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091E8" w14:textId="77777777" w:rsidR="002518D0" w:rsidRDefault="002518D0">
      <w:pPr>
        <w:tabs>
          <w:tab w:val="left" w:pos="-720"/>
        </w:tabs>
        <w:suppressAutoHyphens/>
        <w:jc w:val="center"/>
        <w:rPr>
          <w:spacing w:val="-2"/>
          <w:sz w:val="24"/>
        </w:rPr>
      </w:pPr>
    </w:p>
    <w:p w14:paraId="4B2A57B5" w14:textId="77777777" w:rsidR="0067704F" w:rsidRPr="00E475C0" w:rsidRDefault="00EB2644" w:rsidP="00271001">
      <w:pPr>
        <w:tabs>
          <w:tab w:val="left" w:pos="-720"/>
        </w:tabs>
        <w:suppressAutoHyphens/>
        <w:jc w:val="center"/>
        <w:rPr>
          <w:spacing w:val="-2"/>
          <w:sz w:val="24"/>
          <w:szCs w:val="24"/>
        </w:rPr>
      </w:pPr>
      <w:r w:rsidRPr="00E475C0">
        <w:rPr>
          <w:spacing w:val="-2"/>
          <w:sz w:val="24"/>
          <w:szCs w:val="24"/>
        </w:rPr>
        <w:t xml:space="preserve">ORDINANCE NO. </w:t>
      </w:r>
      <w:r w:rsidR="002F369C" w:rsidRPr="00E475C0">
        <w:rPr>
          <w:spacing w:val="-2"/>
          <w:sz w:val="24"/>
          <w:szCs w:val="24"/>
        </w:rPr>
        <w:t xml:space="preserve"> 23</w:t>
      </w:r>
      <w:r w:rsidRPr="00E475C0">
        <w:rPr>
          <w:spacing w:val="-2"/>
          <w:sz w:val="24"/>
          <w:szCs w:val="24"/>
        </w:rPr>
        <w:t>- __________</w:t>
      </w:r>
    </w:p>
    <w:p w14:paraId="3273A035" w14:textId="77777777" w:rsidR="0067704F" w:rsidRPr="00E475C0" w:rsidRDefault="0067704F" w:rsidP="00E475C0">
      <w:pPr>
        <w:tabs>
          <w:tab w:val="left" w:pos="-720"/>
        </w:tabs>
        <w:suppressAutoHyphens/>
        <w:jc w:val="both"/>
        <w:rPr>
          <w:spacing w:val="-2"/>
          <w:sz w:val="24"/>
          <w:szCs w:val="24"/>
        </w:rPr>
      </w:pPr>
    </w:p>
    <w:p w14:paraId="18D5E8D9" w14:textId="77777777" w:rsidR="0067704F" w:rsidRPr="00E475C0" w:rsidRDefault="0067704F" w:rsidP="00E475C0">
      <w:pPr>
        <w:tabs>
          <w:tab w:val="left" w:pos="-720"/>
        </w:tabs>
        <w:suppressAutoHyphens/>
        <w:jc w:val="both"/>
        <w:rPr>
          <w:spacing w:val="-2"/>
          <w:sz w:val="24"/>
          <w:szCs w:val="24"/>
        </w:rPr>
      </w:pPr>
      <w:r w:rsidRPr="00E475C0">
        <w:rPr>
          <w:spacing w:val="-2"/>
          <w:sz w:val="24"/>
          <w:szCs w:val="24"/>
        </w:rPr>
        <w:t xml:space="preserve">AN ORDINANCE OF THE CITY OF GALVESTON, TEXAS, AMENDING </w:t>
      </w:r>
      <w:r w:rsidR="00686193" w:rsidRPr="00E475C0">
        <w:rPr>
          <w:spacing w:val="-2"/>
          <w:sz w:val="24"/>
          <w:szCs w:val="24"/>
        </w:rPr>
        <w:t>THE CODE OF THE CITY OF GALVESTON, AS AMENDED, CHAPTER</w:t>
      </w:r>
      <w:r w:rsidR="001A21E0" w:rsidRPr="00E475C0">
        <w:rPr>
          <w:spacing w:val="-2"/>
          <w:sz w:val="24"/>
          <w:szCs w:val="24"/>
        </w:rPr>
        <w:t xml:space="preserve"> 15</w:t>
      </w:r>
      <w:r w:rsidR="00686193" w:rsidRPr="00E475C0">
        <w:rPr>
          <w:spacing w:val="-2"/>
          <w:sz w:val="24"/>
          <w:szCs w:val="24"/>
        </w:rPr>
        <w:t>, “</w:t>
      </w:r>
      <w:r w:rsidR="001A21E0" w:rsidRPr="00E475C0">
        <w:rPr>
          <w:spacing w:val="-2"/>
          <w:sz w:val="24"/>
          <w:szCs w:val="24"/>
        </w:rPr>
        <w:t>GARBAGE AND TRASH</w:t>
      </w:r>
      <w:r w:rsidR="005F078C" w:rsidRPr="00E475C0">
        <w:rPr>
          <w:sz w:val="24"/>
          <w:szCs w:val="24"/>
        </w:rPr>
        <w:t xml:space="preserve">” BY </w:t>
      </w:r>
      <w:r w:rsidR="004813E0" w:rsidRPr="00E475C0">
        <w:rPr>
          <w:sz w:val="24"/>
          <w:szCs w:val="24"/>
        </w:rPr>
        <w:t>PROVIDING FOR INCIDENTAL SERVIC</w:t>
      </w:r>
      <w:r w:rsidR="00805A3F" w:rsidRPr="00E475C0">
        <w:rPr>
          <w:sz w:val="24"/>
          <w:szCs w:val="24"/>
        </w:rPr>
        <w:t>E</w:t>
      </w:r>
      <w:r w:rsidR="004813E0" w:rsidRPr="00E475C0">
        <w:rPr>
          <w:sz w:val="24"/>
          <w:szCs w:val="24"/>
        </w:rPr>
        <w:t xml:space="preserve"> COST</w:t>
      </w:r>
      <w:r w:rsidR="00633D1B" w:rsidRPr="00E475C0">
        <w:rPr>
          <w:sz w:val="24"/>
          <w:szCs w:val="24"/>
        </w:rPr>
        <w:t>S TO INCLUDE RETURN TRIP COSTS, ADDIT</w:t>
      </w:r>
      <w:r w:rsidR="00805A3F" w:rsidRPr="00E475C0">
        <w:rPr>
          <w:sz w:val="24"/>
          <w:szCs w:val="24"/>
        </w:rPr>
        <w:t>I</w:t>
      </w:r>
      <w:r w:rsidR="00633D1B" w:rsidRPr="00E475C0">
        <w:rPr>
          <w:sz w:val="24"/>
          <w:szCs w:val="24"/>
        </w:rPr>
        <w:t xml:space="preserve">ONAL WASTE COSTS, AND BULK WASTE DISPOSAL COSTS; PROVIDING DEFINITIONS; </w:t>
      </w:r>
      <w:r w:rsidR="005C6C0D" w:rsidRPr="00E475C0">
        <w:rPr>
          <w:sz w:val="24"/>
          <w:szCs w:val="24"/>
        </w:rPr>
        <w:t xml:space="preserve">PROVIDING A PENALTY VIOLATION; </w:t>
      </w:r>
      <w:r w:rsidR="00633D1B" w:rsidRPr="00E475C0">
        <w:rPr>
          <w:sz w:val="24"/>
          <w:szCs w:val="24"/>
        </w:rPr>
        <w:t>MAKING</w:t>
      </w:r>
      <w:r w:rsidRPr="00E475C0">
        <w:rPr>
          <w:spacing w:val="-2"/>
          <w:sz w:val="24"/>
          <w:szCs w:val="24"/>
        </w:rPr>
        <w:t xml:space="preserve"> VARIOUS FINDINGS AND PROVISIONS RELATED TO THE SUBJECT</w:t>
      </w:r>
      <w:r w:rsidR="00B2594A" w:rsidRPr="00E475C0">
        <w:rPr>
          <w:spacing w:val="-2"/>
          <w:sz w:val="24"/>
          <w:szCs w:val="24"/>
        </w:rPr>
        <w:t>; PROVIDING FOR AN EFFECTIVE DATE</w:t>
      </w:r>
      <w:r w:rsidRPr="00E475C0">
        <w:rPr>
          <w:spacing w:val="-2"/>
          <w:sz w:val="24"/>
          <w:szCs w:val="24"/>
        </w:rPr>
        <w:t>.</w:t>
      </w:r>
    </w:p>
    <w:p w14:paraId="61528D45" w14:textId="77777777" w:rsidR="0067704F" w:rsidRPr="00E475C0" w:rsidRDefault="0067704F" w:rsidP="00E475C0">
      <w:pPr>
        <w:tabs>
          <w:tab w:val="left" w:pos="-720"/>
        </w:tabs>
        <w:suppressAutoHyphens/>
        <w:jc w:val="both"/>
        <w:rPr>
          <w:spacing w:val="-2"/>
          <w:sz w:val="24"/>
          <w:szCs w:val="24"/>
        </w:rPr>
      </w:pPr>
      <w:r w:rsidRPr="00E475C0">
        <w:rPr>
          <w:spacing w:val="-2"/>
          <w:sz w:val="24"/>
          <w:szCs w:val="24"/>
        </w:rPr>
        <w:t>_________________________________________________________________________</w:t>
      </w:r>
    </w:p>
    <w:p w14:paraId="37027200" w14:textId="77777777" w:rsidR="0067704F" w:rsidRPr="00E475C0" w:rsidRDefault="0067704F" w:rsidP="00E475C0">
      <w:pPr>
        <w:tabs>
          <w:tab w:val="left" w:pos="-720"/>
        </w:tabs>
        <w:suppressAutoHyphens/>
        <w:jc w:val="both"/>
        <w:rPr>
          <w:spacing w:val="-2"/>
          <w:sz w:val="24"/>
          <w:szCs w:val="24"/>
        </w:rPr>
      </w:pPr>
    </w:p>
    <w:p w14:paraId="73DC2CFC" w14:textId="77777777" w:rsidR="00A84D6C" w:rsidRPr="00E475C0" w:rsidRDefault="00A84D6C" w:rsidP="00E475C0">
      <w:pPr>
        <w:ind w:firstLine="720"/>
        <w:jc w:val="both"/>
        <w:rPr>
          <w:sz w:val="24"/>
          <w:szCs w:val="24"/>
        </w:rPr>
      </w:pPr>
      <w:proofErr w:type="gramStart"/>
      <w:r w:rsidRPr="00E475C0">
        <w:rPr>
          <w:b/>
          <w:sz w:val="24"/>
          <w:szCs w:val="24"/>
        </w:rPr>
        <w:t>WHEREAS</w:t>
      </w:r>
      <w:r w:rsidRPr="00E475C0">
        <w:rPr>
          <w:sz w:val="24"/>
          <w:szCs w:val="24"/>
        </w:rPr>
        <w:t>,</w:t>
      </w:r>
      <w:proofErr w:type="gramEnd"/>
      <w:r w:rsidRPr="00E475C0">
        <w:rPr>
          <w:sz w:val="24"/>
          <w:szCs w:val="24"/>
        </w:rPr>
        <w:t xml:space="preserve"> the Galveston City Council seeks to promote the public health, safety, and general welfare of the municipality; and, </w:t>
      </w:r>
    </w:p>
    <w:p w14:paraId="60B6A838" w14:textId="77777777" w:rsidR="00A84D6C" w:rsidRPr="00E475C0" w:rsidRDefault="00A84D6C" w:rsidP="00E475C0">
      <w:pPr>
        <w:widowControl w:val="0"/>
        <w:autoSpaceDE w:val="0"/>
        <w:autoSpaceDN w:val="0"/>
        <w:adjustRightInd w:val="0"/>
        <w:jc w:val="both"/>
        <w:rPr>
          <w:sz w:val="24"/>
          <w:szCs w:val="24"/>
        </w:rPr>
      </w:pPr>
    </w:p>
    <w:p w14:paraId="5A60631B" w14:textId="77777777" w:rsidR="00A84D6C" w:rsidRPr="00E475C0" w:rsidRDefault="00A84D6C" w:rsidP="00E475C0">
      <w:pPr>
        <w:widowControl w:val="0"/>
        <w:autoSpaceDE w:val="0"/>
        <w:autoSpaceDN w:val="0"/>
        <w:adjustRightInd w:val="0"/>
        <w:ind w:firstLine="720"/>
        <w:jc w:val="both"/>
        <w:rPr>
          <w:sz w:val="24"/>
          <w:szCs w:val="24"/>
        </w:rPr>
      </w:pPr>
      <w:proofErr w:type="gramStart"/>
      <w:r w:rsidRPr="00E475C0">
        <w:rPr>
          <w:b/>
          <w:sz w:val="24"/>
          <w:szCs w:val="24"/>
        </w:rPr>
        <w:t>WHEREAS</w:t>
      </w:r>
      <w:r w:rsidRPr="00E475C0">
        <w:rPr>
          <w:sz w:val="24"/>
          <w:szCs w:val="24"/>
        </w:rPr>
        <w:t>,</w:t>
      </w:r>
      <w:proofErr w:type="gramEnd"/>
      <w:r w:rsidRPr="00E475C0">
        <w:rPr>
          <w:sz w:val="24"/>
          <w:szCs w:val="24"/>
        </w:rPr>
        <w:t xml:space="preserve"> staff </w:t>
      </w:r>
      <w:proofErr w:type="gramStart"/>
      <w:r w:rsidRPr="00E475C0">
        <w:rPr>
          <w:sz w:val="24"/>
          <w:szCs w:val="24"/>
        </w:rPr>
        <w:t>has</w:t>
      </w:r>
      <w:proofErr w:type="gramEnd"/>
      <w:r w:rsidRPr="00E475C0">
        <w:rPr>
          <w:sz w:val="24"/>
          <w:szCs w:val="24"/>
        </w:rPr>
        <w:t xml:space="preserve"> reviewed </w:t>
      </w:r>
      <w:r w:rsidR="005F078C" w:rsidRPr="00E475C0">
        <w:rPr>
          <w:sz w:val="24"/>
          <w:szCs w:val="24"/>
        </w:rPr>
        <w:t xml:space="preserve">the current </w:t>
      </w:r>
      <w:r w:rsidR="00633D1B" w:rsidRPr="00E475C0">
        <w:rPr>
          <w:sz w:val="24"/>
          <w:szCs w:val="24"/>
        </w:rPr>
        <w:t>costs</w:t>
      </w:r>
      <w:r w:rsidR="0097715B" w:rsidRPr="00E475C0">
        <w:rPr>
          <w:sz w:val="24"/>
          <w:szCs w:val="24"/>
        </w:rPr>
        <w:t xml:space="preserve"> </w:t>
      </w:r>
      <w:r w:rsidR="005F078C" w:rsidRPr="00E475C0">
        <w:rPr>
          <w:sz w:val="24"/>
          <w:szCs w:val="24"/>
        </w:rPr>
        <w:t>for collection and removal of refuse for</w:t>
      </w:r>
      <w:r w:rsidR="00633D1B" w:rsidRPr="00E475C0">
        <w:rPr>
          <w:sz w:val="24"/>
          <w:szCs w:val="24"/>
        </w:rPr>
        <w:t xml:space="preserve"> residential and </w:t>
      </w:r>
      <w:r w:rsidR="005F078C" w:rsidRPr="00E475C0">
        <w:rPr>
          <w:sz w:val="24"/>
          <w:szCs w:val="24"/>
        </w:rPr>
        <w:t>commercial accounts</w:t>
      </w:r>
      <w:r w:rsidR="00633D1B" w:rsidRPr="00E475C0">
        <w:rPr>
          <w:sz w:val="24"/>
          <w:szCs w:val="24"/>
        </w:rPr>
        <w:t xml:space="preserve">.  Staff has determined there is a need to address </w:t>
      </w:r>
      <w:r w:rsidR="007C27C0" w:rsidRPr="00E475C0">
        <w:rPr>
          <w:sz w:val="24"/>
          <w:szCs w:val="24"/>
        </w:rPr>
        <w:t xml:space="preserve">incidental costs to collection service, herein commonly described as </w:t>
      </w:r>
      <w:r w:rsidR="00633D1B" w:rsidRPr="00E475C0">
        <w:rPr>
          <w:sz w:val="24"/>
          <w:szCs w:val="24"/>
        </w:rPr>
        <w:t xml:space="preserve">the costs for return service pickup, additional </w:t>
      </w:r>
      <w:proofErr w:type="gramStart"/>
      <w:r w:rsidR="00633D1B" w:rsidRPr="00E475C0">
        <w:rPr>
          <w:sz w:val="24"/>
          <w:szCs w:val="24"/>
        </w:rPr>
        <w:t>waste</w:t>
      </w:r>
      <w:proofErr w:type="gramEnd"/>
      <w:r w:rsidR="00633D1B" w:rsidRPr="00E475C0">
        <w:rPr>
          <w:sz w:val="24"/>
          <w:szCs w:val="24"/>
        </w:rPr>
        <w:t xml:space="preserve"> and bulk waste removal</w:t>
      </w:r>
      <w:r w:rsidR="007C27C0" w:rsidRPr="00E475C0">
        <w:rPr>
          <w:sz w:val="24"/>
          <w:szCs w:val="24"/>
        </w:rPr>
        <w:t xml:space="preserve">, as well as replacement carts and additional cart servicing; and, </w:t>
      </w:r>
      <w:r w:rsidR="005F078C" w:rsidRPr="00E475C0">
        <w:rPr>
          <w:sz w:val="24"/>
          <w:szCs w:val="24"/>
        </w:rPr>
        <w:t xml:space="preserve"> </w:t>
      </w:r>
      <w:r w:rsidRPr="00E475C0">
        <w:rPr>
          <w:sz w:val="24"/>
          <w:szCs w:val="24"/>
        </w:rPr>
        <w:t xml:space="preserve"> </w:t>
      </w:r>
    </w:p>
    <w:p w14:paraId="3EC6D8D4" w14:textId="77777777" w:rsidR="00633D1B" w:rsidRPr="00E475C0" w:rsidRDefault="00633D1B" w:rsidP="00E475C0">
      <w:pPr>
        <w:widowControl w:val="0"/>
        <w:autoSpaceDE w:val="0"/>
        <w:autoSpaceDN w:val="0"/>
        <w:adjustRightInd w:val="0"/>
        <w:ind w:firstLine="720"/>
        <w:jc w:val="both"/>
        <w:rPr>
          <w:sz w:val="24"/>
          <w:szCs w:val="24"/>
        </w:rPr>
      </w:pPr>
    </w:p>
    <w:p w14:paraId="6D790492" w14:textId="77777777" w:rsidR="007C27C0" w:rsidRPr="00E475C0" w:rsidRDefault="00633D1B" w:rsidP="00E475C0">
      <w:pPr>
        <w:ind w:firstLine="720"/>
        <w:jc w:val="both"/>
        <w:rPr>
          <w:sz w:val="24"/>
          <w:szCs w:val="24"/>
        </w:rPr>
      </w:pPr>
      <w:proofErr w:type="gramStart"/>
      <w:r w:rsidRPr="00E475C0">
        <w:rPr>
          <w:b/>
          <w:sz w:val="24"/>
          <w:szCs w:val="24"/>
        </w:rPr>
        <w:t>WHEREAS,</w:t>
      </w:r>
      <w:proofErr w:type="gramEnd"/>
      <w:r w:rsidRPr="00E475C0">
        <w:rPr>
          <w:sz w:val="24"/>
          <w:szCs w:val="24"/>
        </w:rPr>
        <w:t xml:space="preserve"> staff </w:t>
      </w:r>
      <w:r w:rsidR="007C27C0" w:rsidRPr="00E475C0">
        <w:rPr>
          <w:sz w:val="24"/>
          <w:szCs w:val="24"/>
        </w:rPr>
        <w:t xml:space="preserve">has updated definitions </w:t>
      </w:r>
      <w:r w:rsidR="005C6C0D" w:rsidRPr="00E475C0">
        <w:rPr>
          <w:sz w:val="24"/>
          <w:szCs w:val="24"/>
        </w:rPr>
        <w:t>applicable to the chapter</w:t>
      </w:r>
      <w:r w:rsidR="007C27C0" w:rsidRPr="00E475C0">
        <w:rPr>
          <w:sz w:val="24"/>
          <w:szCs w:val="24"/>
        </w:rPr>
        <w:t xml:space="preserve">; </w:t>
      </w:r>
      <w:r w:rsidR="005C6C0D" w:rsidRPr="00E475C0">
        <w:rPr>
          <w:sz w:val="24"/>
          <w:szCs w:val="24"/>
        </w:rPr>
        <w:t>and</w:t>
      </w:r>
      <w:r w:rsidR="007C27C0" w:rsidRPr="00E475C0">
        <w:rPr>
          <w:sz w:val="24"/>
          <w:szCs w:val="24"/>
        </w:rPr>
        <w:t>,</w:t>
      </w:r>
    </w:p>
    <w:p w14:paraId="56B140C9" w14:textId="77777777" w:rsidR="007C27C0" w:rsidRPr="00E475C0" w:rsidRDefault="007C27C0" w:rsidP="00E475C0">
      <w:pPr>
        <w:jc w:val="both"/>
        <w:rPr>
          <w:sz w:val="24"/>
          <w:szCs w:val="24"/>
        </w:rPr>
      </w:pPr>
    </w:p>
    <w:p w14:paraId="690F40A6" w14:textId="77777777" w:rsidR="00633D1B" w:rsidRPr="00E475C0" w:rsidRDefault="007C27C0" w:rsidP="00E475C0">
      <w:pPr>
        <w:ind w:firstLine="720"/>
        <w:jc w:val="both"/>
        <w:rPr>
          <w:sz w:val="24"/>
          <w:szCs w:val="24"/>
        </w:rPr>
      </w:pPr>
      <w:proofErr w:type="gramStart"/>
      <w:r w:rsidRPr="00E475C0">
        <w:rPr>
          <w:b/>
          <w:sz w:val="24"/>
          <w:szCs w:val="24"/>
        </w:rPr>
        <w:t>WHEREAS,</w:t>
      </w:r>
      <w:proofErr w:type="gramEnd"/>
      <w:r w:rsidRPr="00E475C0">
        <w:rPr>
          <w:b/>
          <w:sz w:val="24"/>
          <w:szCs w:val="24"/>
        </w:rPr>
        <w:t xml:space="preserve"> </w:t>
      </w:r>
      <w:r w:rsidRPr="00E475C0">
        <w:rPr>
          <w:sz w:val="24"/>
          <w:szCs w:val="24"/>
        </w:rPr>
        <w:t>staff r</w:t>
      </w:r>
      <w:r w:rsidR="005C6C0D" w:rsidRPr="00E475C0">
        <w:rPr>
          <w:sz w:val="24"/>
          <w:szCs w:val="24"/>
        </w:rPr>
        <w:t>ecommends a penalty provision for disposal violations</w:t>
      </w:r>
      <w:r w:rsidR="00633D1B" w:rsidRPr="00E475C0">
        <w:rPr>
          <w:sz w:val="24"/>
          <w:szCs w:val="24"/>
        </w:rPr>
        <w:t xml:space="preserve">; and, </w:t>
      </w:r>
    </w:p>
    <w:p w14:paraId="09301426" w14:textId="77777777" w:rsidR="005F078C" w:rsidRPr="00E475C0" w:rsidRDefault="005F078C" w:rsidP="00E475C0">
      <w:pPr>
        <w:jc w:val="both"/>
        <w:rPr>
          <w:b/>
          <w:sz w:val="24"/>
          <w:szCs w:val="24"/>
        </w:rPr>
      </w:pPr>
    </w:p>
    <w:p w14:paraId="1481A23D" w14:textId="77777777" w:rsidR="005F078C" w:rsidRPr="00E475C0" w:rsidRDefault="0097715B" w:rsidP="00E475C0">
      <w:pPr>
        <w:ind w:firstLine="720"/>
        <w:jc w:val="both"/>
        <w:rPr>
          <w:spacing w:val="-2"/>
          <w:sz w:val="24"/>
          <w:szCs w:val="24"/>
        </w:rPr>
      </w:pPr>
      <w:r w:rsidRPr="00E475C0">
        <w:rPr>
          <w:b/>
          <w:sz w:val="24"/>
          <w:szCs w:val="24"/>
        </w:rPr>
        <w:t>WHEREAS,</w:t>
      </w:r>
      <w:r w:rsidRPr="00E475C0">
        <w:rPr>
          <w:sz w:val="24"/>
          <w:szCs w:val="24"/>
        </w:rPr>
        <w:t xml:space="preserve"> the City Council of the City of Galveston, Texas, deems it in the public interest to amend </w:t>
      </w:r>
      <w:r w:rsidR="00633D1B" w:rsidRPr="00E475C0">
        <w:rPr>
          <w:spacing w:val="-2"/>
          <w:sz w:val="24"/>
          <w:szCs w:val="24"/>
        </w:rPr>
        <w:t xml:space="preserve">Chapter 15, “Garbage and Trash”, </w:t>
      </w:r>
      <w:r w:rsidR="00633D1B" w:rsidRPr="00E475C0">
        <w:rPr>
          <w:sz w:val="24"/>
          <w:szCs w:val="24"/>
        </w:rPr>
        <w:t>to provide for incidental servic</w:t>
      </w:r>
      <w:r w:rsidR="007C27C0" w:rsidRPr="00E475C0">
        <w:rPr>
          <w:sz w:val="24"/>
          <w:szCs w:val="24"/>
        </w:rPr>
        <w:t>e</w:t>
      </w:r>
      <w:r w:rsidR="00633D1B" w:rsidRPr="00E475C0">
        <w:rPr>
          <w:sz w:val="24"/>
          <w:szCs w:val="24"/>
        </w:rPr>
        <w:t xml:space="preserve"> costs</w:t>
      </w:r>
      <w:r w:rsidR="007C27C0" w:rsidRPr="00E475C0">
        <w:rPr>
          <w:sz w:val="24"/>
          <w:szCs w:val="24"/>
        </w:rPr>
        <w:t xml:space="preserve"> and provide for penalty violations </w:t>
      </w:r>
      <w:r w:rsidR="005F078C" w:rsidRPr="00E475C0">
        <w:rPr>
          <w:spacing w:val="-2"/>
          <w:sz w:val="24"/>
          <w:szCs w:val="24"/>
        </w:rPr>
        <w:t xml:space="preserve">to maintain the overall public health and welfare of the </w:t>
      </w:r>
      <w:proofErr w:type="gramStart"/>
      <w:r w:rsidR="005F078C" w:rsidRPr="00E475C0">
        <w:rPr>
          <w:spacing w:val="-2"/>
          <w:sz w:val="24"/>
          <w:szCs w:val="24"/>
        </w:rPr>
        <w:t>City</w:t>
      </w:r>
      <w:proofErr w:type="gramEnd"/>
      <w:r w:rsidR="003B731C" w:rsidRPr="00E475C0">
        <w:rPr>
          <w:spacing w:val="-2"/>
          <w:sz w:val="24"/>
          <w:szCs w:val="24"/>
        </w:rPr>
        <w:t>.</w:t>
      </w:r>
    </w:p>
    <w:p w14:paraId="4C39CCFC" w14:textId="77777777" w:rsidR="005F078C" w:rsidRPr="00E475C0" w:rsidRDefault="005F078C" w:rsidP="00E475C0">
      <w:pPr>
        <w:widowControl w:val="0"/>
        <w:autoSpaceDE w:val="0"/>
        <w:autoSpaceDN w:val="0"/>
        <w:adjustRightInd w:val="0"/>
        <w:ind w:firstLine="720"/>
        <w:jc w:val="both"/>
        <w:rPr>
          <w:sz w:val="24"/>
          <w:szCs w:val="24"/>
        </w:rPr>
      </w:pPr>
    </w:p>
    <w:p w14:paraId="6079BCAE" w14:textId="77777777" w:rsidR="0067704F" w:rsidRPr="00E475C0" w:rsidRDefault="0067704F" w:rsidP="00E475C0">
      <w:pPr>
        <w:pStyle w:val="BodyText"/>
        <w:tabs>
          <w:tab w:val="clear" w:pos="-720"/>
        </w:tabs>
        <w:suppressAutoHyphens w:val="0"/>
        <w:rPr>
          <w:b/>
          <w:szCs w:val="24"/>
        </w:rPr>
      </w:pPr>
      <w:r w:rsidRPr="00E475C0">
        <w:rPr>
          <w:szCs w:val="24"/>
        </w:rPr>
        <w:tab/>
      </w:r>
      <w:r w:rsidRPr="00E475C0">
        <w:rPr>
          <w:b/>
          <w:szCs w:val="24"/>
        </w:rPr>
        <w:t>NOW, THEREFORE, BE IT ORDAINED BY THE CITY COUNCIL OF THE CITY OF GALVESTON, TEXAS:</w:t>
      </w:r>
    </w:p>
    <w:p w14:paraId="394856F2" w14:textId="77777777" w:rsidR="0067704F" w:rsidRPr="00E475C0" w:rsidRDefault="0067704F" w:rsidP="00E475C0">
      <w:pPr>
        <w:jc w:val="both"/>
        <w:rPr>
          <w:spacing w:val="-2"/>
          <w:sz w:val="24"/>
          <w:szCs w:val="24"/>
        </w:rPr>
      </w:pPr>
    </w:p>
    <w:p w14:paraId="273C65CC" w14:textId="77777777" w:rsidR="00B15499" w:rsidRPr="00E475C0" w:rsidRDefault="0067704F" w:rsidP="00E475C0">
      <w:pPr>
        <w:tabs>
          <w:tab w:val="left" w:pos="-720"/>
        </w:tabs>
        <w:suppressAutoHyphens/>
        <w:jc w:val="both"/>
        <w:rPr>
          <w:spacing w:val="-2"/>
          <w:sz w:val="24"/>
          <w:szCs w:val="24"/>
        </w:rPr>
      </w:pPr>
      <w:r w:rsidRPr="00E475C0">
        <w:rPr>
          <w:spacing w:val="-2"/>
          <w:sz w:val="24"/>
          <w:szCs w:val="24"/>
        </w:rPr>
        <w:tab/>
      </w:r>
      <w:r w:rsidR="00B15499" w:rsidRPr="00E475C0">
        <w:rPr>
          <w:b/>
          <w:spacing w:val="-2"/>
          <w:sz w:val="24"/>
          <w:szCs w:val="24"/>
        </w:rPr>
        <w:t>SECTION 1.</w:t>
      </w:r>
      <w:r w:rsidR="00B15499" w:rsidRPr="00E475C0">
        <w:rPr>
          <w:spacing w:val="-2"/>
          <w:sz w:val="24"/>
          <w:szCs w:val="24"/>
        </w:rPr>
        <w:t xml:space="preserve">  The findings and recitations set out in the preamble to this Ordinance are found to be true and correct and they are hereby adopted by the City Council and made a part hereof for all purposes.</w:t>
      </w:r>
    </w:p>
    <w:p w14:paraId="5319FB74" w14:textId="77777777" w:rsidR="00B15499" w:rsidRPr="00E475C0" w:rsidRDefault="00B15499" w:rsidP="00E475C0">
      <w:pPr>
        <w:tabs>
          <w:tab w:val="left" w:pos="-720"/>
        </w:tabs>
        <w:suppressAutoHyphens/>
        <w:jc w:val="both"/>
        <w:rPr>
          <w:spacing w:val="-2"/>
          <w:sz w:val="24"/>
          <w:szCs w:val="24"/>
        </w:rPr>
      </w:pPr>
    </w:p>
    <w:p w14:paraId="26D081C2" w14:textId="77777777" w:rsidR="00B15499" w:rsidRPr="00E475C0" w:rsidRDefault="00B15499" w:rsidP="00E475C0">
      <w:pPr>
        <w:tabs>
          <w:tab w:val="left" w:pos="-720"/>
        </w:tabs>
        <w:suppressAutoHyphens/>
        <w:jc w:val="both"/>
        <w:rPr>
          <w:sz w:val="24"/>
          <w:szCs w:val="24"/>
        </w:rPr>
      </w:pPr>
      <w:r w:rsidRPr="00E475C0">
        <w:rPr>
          <w:spacing w:val="-2"/>
          <w:sz w:val="24"/>
          <w:szCs w:val="24"/>
        </w:rPr>
        <w:tab/>
      </w:r>
      <w:r w:rsidRPr="00E475C0">
        <w:rPr>
          <w:b/>
          <w:spacing w:val="-2"/>
          <w:sz w:val="24"/>
          <w:szCs w:val="24"/>
        </w:rPr>
        <w:t xml:space="preserve">SECTION 2.  </w:t>
      </w:r>
      <w:r w:rsidRPr="00E475C0">
        <w:rPr>
          <w:sz w:val="24"/>
          <w:szCs w:val="24"/>
        </w:rPr>
        <w:t xml:space="preserve">Chapter </w:t>
      </w:r>
      <w:proofErr w:type="gramStart"/>
      <w:r w:rsidR="001A21E0" w:rsidRPr="00E475C0">
        <w:rPr>
          <w:sz w:val="24"/>
          <w:szCs w:val="24"/>
        </w:rPr>
        <w:t>15,</w:t>
      </w:r>
      <w:r w:rsidRPr="00E475C0">
        <w:rPr>
          <w:sz w:val="24"/>
          <w:szCs w:val="24"/>
        </w:rPr>
        <w:t>“</w:t>
      </w:r>
      <w:proofErr w:type="gramEnd"/>
      <w:r w:rsidR="001A21E0" w:rsidRPr="00E475C0">
        <w:rPr>
          <w:sz w:val="24"/>
          <w:szCs w:val="24"/>
        </w:rPr>
        <w:t>Garbage and Trash</w:t>
      </w:r>
      <w:r w:rsidRPr="00E475C0">
        <w:rPr>
          <w:sz w:val="24"/>
          <w:szCs w:val="24"/>
        </w:rPr>
        <w:t xml:space="preserve">” of “The Code of The City of Galveston 1982, as amended,” is amended to provide as follows:   </w:t>
      </w:r>
    </w:p>
    <w:p w14:paraId="280EC98B" w14:textId="77777777" w:rsidR="00B15499" w:rsidRPr="00E475C0" w:rsidRDefault="00B15499" w:rsidP="00E475C0">
      <w:pPr>
        <w:jc w:val="both"/>
        <w:rPr>
          <w:sz w:val="24"/>
          <w:szCs w:val="24"/>
        </w:rPr>
      </w:pPr>
    </w:p>
    <w:p w14:paraId="5A5699B5" w14:textId="77777777" w:rsidR="007B6D34" w:rsidRPr="00E475C0" w:rsidRDefault="007B6D34" w:rsidP="00E475C0">
      <w:pPr>
        <w:spacing w:after="200"/>
        <w:jc w:val="both"/>
        <w:rPr>
          <w:b/>
          <w:sz w:val="24"/>
          <w:szCs w:val="24"/>
        </w:rPr>
      </w:pPr>
      <w:r w:rsidRPr="00E475C0">
        <w:rPr>
          <w:b/>
          <w:sz w:val="24"/>
          <w:szCs w:val="24"/>
        </w:rPr>
        <w:t xml:space="preserve">Sec. 15-1. - Scope. </w:t>
      </w:r>
    </w:p>
    <w:p w14:paraId="4753A825" w14:textId="77777777" w:rsidR="007B6D34" w:rsidRPr="00E475C0" w:rsidRDefault="007B6D34" w:rsidP="00E475C0">
      <w:pPr>
        <w:spacing w:after="120"/>
        <w:ind w:firstLine="432"/>
        <w:jc w:val="both"/>
        <w:rPr>
          <w:b/>
          <w:color w:val="FF0000"/>
          <w:sz w:val="24"/>
          <w:szCs w:val="24"/>
        </w:rPr>
      </w:pPr>
      <w:r w:rsidRPr="00E475C0">
        <w:rPr>
          <w:rFonts w:eastAsia="Calibri"/>
          <w:sz w:val="24"/>
          <w:szCs w:val="24"/>
        </w:rPr>
        <w:t xml:space="preserve">All garbage, trash, recycling and refuse collection within the city shall be controlled by the provisions of this chapter.   </w:t>
      </w:r>
      <w:r w:rsidRPr="00E475C0">
        <w:rPr>
          <w:rFonts w:eastAsia="Calibri"/>
          <w:sz w:val="24"/>
          <w:szCs w:val="24"/>
          <w:highlight w:val="yellow"/>
          <w:u w:val="single"/>
        </w:rPr>
        <w:t>All properties within the City who have an active utility account, excluding irrigation accounts, are required to have permanent sanitation services, provided by the City or a licensed private hauler.</w:t>
      </w:r>
    </w:p>
    <w:p w14:paraId="6F6662CA" w14:textId="77777777" w:rsidR="003043FA" w:rsidRPr="00E475C0" w:rsidRDefault="003043FA" w:rsidP="00E475C0">
      <w:pPr>
        <w:spacing w:after="120"/>
        <w:jc w:val="both"/>
        <w:rPr>
          <w:rFonts w:eastAsia="Calibri"/>
          <w:sz w:val="24"/>
          <w:szCs w:val="24"/>
        </w:rPr>
      </w:pPr>
      <w:r w:rsidRPr="00E475C0">
        <w:rPr>
          <w:rFonts w:eastAsia="Calibri"/>
          <w:sz w:val="24"/>
          <w:szCs w:val="24"/>
        </w:rPr>
        <w:t>***</w:t>
      </w:r>
    </w:p>
    <w:p w14:paraId="45E8C6EF" w14:textId="77777777" w:rsidR="003B731C" w:rsidRPr="00E475C0" w:rsidRDefault="003B731C" w:rsidP="00E475C0">
      <w:pPr>
        <w:spacing w:after="200"/>
        <w:jc w:val="both"/>
        <w:rPr>
          <w:sz w:val="24"/>
          <w:szCs w:val="24"/>
        </w:rPr>
      </w:pPr>
      <w:r w:rsidRPr="00E475C0">
        <w:rPr>
          <w:b/>
          <w:sz w:val="24"/>
          <w:szCs w:val="24"/>
        </w:rPr>
        <w:t>Sec. 15-2. - Definitions</w:t>
      </w:r>
      <w:r w:rsidRPr="00E475C0">
        <w:rPr>
          <w:sz w:val="24"/>
          <w:szCs w:val="24"/>
        </w:rPr>
        <w:t xml:space="preserve">. </w:t>
      </w:r>
    </w:p>
    <w:p w14:paraId="0E2499DE" w14:textId="77777777" w:rsidR="003B731C" w:rsidRPr="00E475C0" w:rsidRDefault="003B731C" w:rsidP="00E475C0">
      <w:pPr>
        <w:spacing w:after="120"/>
        <w:ind w:firstLine="432"/>
        <w:jc w:val="both"/>
        <w:rPr>
          <w:sz w:val="24"/>
          <w:szCs w:val="24"/>
        </w:rPr>
      </w:pPr>
      <w:r w:rsidRPr="00E475C0">
        <w:rPr>
          <w:rFonts w:eastAsia="Calibri"/>
          <w:sz w:val="24"/>
          <w:szCs w:val="24"/>
        </w:rPr>
        <w:t xml:space="preserve">As used in this chapter, the following terms shall have the meanings respectively ascribed to them in this section: </w:t>
      </w:r>
    </w:p>
    <w:p w14:paraId="2D2F815D" w14:textId="77777777" w:rsidR="008757BA" w:rsidRPr="00E475C0" w:rsidRDefault="008757BA" w:rsidP="00E475C0">
      <w:pPr>
        <w:spacing w:after="120"/>
        <w:ind w:firstLine="432"/>
        <w:jc w:val="both"/>
        <w:rPr>
          <w:rStyle w:val="normaltextrun"/>
          <w:sz w:val="24"/>
          <w:szCs w:val="24"/>
          <w:bdr w:val="none" w:sz="0" w:space="0" w:color="auto" w:frame="1"/>
        </w:rPr>
      </w:pPr>
      <w:r w:rsidRPr="00E475C0">
        <w:rPr>
          <w:rFonts w:eastAsia="Calibri"/>
          <w:i/>
          <w:iCs/>
          <w:sz w:val="24"/>
          <w:szCs w:val="24"/>
          <w:highlight w:val="yellow"/>
          <w:u w:val="single"/>
        </w:rPr>
        <w:t xml:space="preserve">Additional waste material collection </w:t>
      </w:r>
      <w:r w:rsidR="00F410BB" w:rsidRPr="00E475C0">
        <w:rPr>
          <w:rFonts w:eastAsia="Calibri"/>
          <w:i/>
          <w:iCs/>
          <w:sz w:val="24"/>
          <w:szCs w:val="24"/>
          <w:highlight w:val="yellow"/>
          <w:u w:val="single"/>
        </w:rPr>
        <w:t>–</w:t>
      </w:r>
      <w:r w:rsidRPr="00E475C0">
        <w:rPr>
          <w:rFonts w:eastAsia="Calibri"/>
          <w:i/>
          <w:iCs/>
          <w:sz w:val="24"/>
          <w:szCs w:val="24"/>
          <w:highlight w:val="yellow"/>
          <w:u w:val="single"/>
        </w:rPr>
        <w:t xml:space="preserve"> </w:t>
      </w:r>
      <w:r w:rsidR="00F410BB" w:rsidRPr="00E475C0">
        <w:rPr>
          <w:rFonts w:eastAsia="Calibri"/>
          <w:i/>
          <w:iCs/>
          <w:sz w:val="24"/>
          <w:szCs w:val="24"/>
          <w:highlight w:val="yellow"/>
          <w:u w:val="single"/>
        </w:rPr>
        <w:t xml:space="preserve">collection of </w:t>
      </w:r>
      <w:r w:rsidRPr="00E475C0">
        <w:rPr>
          <w:rStyle w:val="normaltextrun"/>
          <w:sz w:val="24"/>
          <w:szCs w:val="24"/>
          <w:highlight w:val="yellow"/>
          <w:u w:val="single"/>
          <w:bdr w:val="none" w:sz="0" w:space="0" w:color="auto" w:frame="1"/>
        </w:rPr>
        <w:t xml:space="preserve">waste material </w:t>
      </w:r>
      <w:r w:rsidR="002B54A7" w:rsidRPr="00E475C0">
        <w:rPr>
          <w:rStyle w:val="normaltextrun"/>
          <w:sz w:val="24"/>
          <w:szCs w:val="24"/>
          <w:highlight w:val="yellow"/>
          <w:u w:val="single"/>
          <w:bdr w:val="none" w:sz="0" w:space="0" w:color="auto" w:frame="1"/>
        </w:rPr>
        <w:t xml:space="preserve">resulting from solid waste </w:t>
      </w:r>
      <w:r w:rsidRPr="00E475C0">
        <w:rPr>
          <w:rStyle w:val="normaltextrun"/>
          <w:sz w:val="24"/>
          <w:szCs w:val="24"/>
          <w:highlight w:val="yellow"/>
          <w:u w:val="single"/>
          <w:bdr w:val="none" w:sz="0" w:space="0" w:color="auto" w:frame="1"/>
        </w:rPr>
        <w:t xml:space="preserve">placed outside of </w:t>
      </w:r>
      <w:r w:rsidR="007C27C0" w:rsidRPr="00E475C0">
        <w:rPr>
          <w:rStyle w:val="normaltextrun"/>
          <w:sz w:val="24"/>
          <w:szCs w:val="24"/>
          <w:highlight w:val="yellow"/>
          <w:u w:val="single"/>
          <w:bdr w:val="none" w:sz="0" w:space="0" w:color="auto" w:frame="1"/>
        </w:rPr>
        <w:t xml:space="preserve">or </w:t>
      </w:r>
      <w:r w:rsidRPr="00E475C0">
        <w:rPr>
          <w:rStyle w:val="normaltextrun"/>
          <w:sz w:val="24"/>
          <w:szCs w:val="24"/>
          <w:highlight w:val="yellow"/>
          <w:u w:val="single"/>
          <w:bdr w:val="none" w:sz="0" w:space="0" w:color="auto" w:frame="1"/>
        </w:rPr>
        <w:t xml:space="preserve">on top of </w:t>
      </w:r>
      <w:r w:rsidR="007C27C0" w:rsidRPr="00E475C0">
        <w:rPr>
          <w:rStyle w:val="normaltextrun"/>
          <w:sz w:val="24"/>
          <w:szCs w:val="24"/>
          <w:highlight w:val="yellow"/>
          <w:u w:val="single"/>
          <w:bdr w:val="none" w:sz="0" w:space="0" w:color="auto" w:frame="1"/>
        </w:rPr>
        <w:t xml:space="preserve">the </w:t>
      </w:r>
      <w:r w:rsidRPr="00E475C0">
        <w:rPr>
          <w:rStyle w:val="normaltextrun"/>
          <w:sz w:val="24"/>
          <w:szCs w:val="24"/>
          <w:highlight w:val="yellow"/>
          <w:u w:val="single"/>
          <w:bdr w:val="none" w:sz="0" w:space="0" w:color="auto" w:frame="1"/>
        </w:rPr>
        <w:t xml:space="preserve">collection </w:t>
      </w:r>
      <w:r w:rsidR="00F410BB" w:rsidRPr="00E475C0">
        <w:rPr>
          <w:rStyle w:val="normaltextrun"/>
          <w:sz w:val="24"/>
          <w:szCs w:val="24"/>
          <w:highlight w:val="yellow"/>
          <w:u w:val="single"/>
          <w:bdr w:val="none" w:sz="0" w:space="0" w:color="auto" w:frame="1"/>
        </w:rPr>
        <w:t>cart,</w:t>
      </w:r>
      <w:r w:rsidRPr="00E475C0">
        <w:rPr>
          <w:rStyle w:val="normaltextrun"/>
          <w:sz w:val="24"/>
          <w:szCs w:val="24"/>
          <w:highlight w:val="yellow"/>
          <w:u w:val="single"/>
          <w:bdr w:val="none" w:sz="0" w:space="0" w:color="auto" w:frame="1"/>
        </w:rPr>
        <w:t xml:space="preserve"> or at</w:t>
      </w:r>
      <w:r w:rsidR="00F410BB" w:rsidRPr="00E475C0">
        <w:rPr>
          <w:rStyle w:val="normaltextrun"/>
          <w:sz w:val="24"/>
          <w:szCs w:val="24"/>
          <w:highlight w:val="yellow"/>
          <w:u w:val="single"/>
          <w:bdr w:val="none" w:sz="0" w:space="0" w:color="auto" w:frame="1"/>
        </w:rPr>
        <w:t xml:space="preserve"> the</w:t>
      </w:r>
      <w:r w:rsidRPr="00E475C0">
        <w:rPr>
          <w:rStyle w:val="normaltextrun"/>
          <w:sz w:val="24"/>
          <w:szCs w:val="24"/>
          <w:highlight w:val="yellow"/>
          <w:u w:val="single"/>
          <w:bdr w:val="none" w:sz="0" w:space="0" w:color="auto" w:frame="1"/>
        </w:rPr>
        <w:t xml:space="preserve"> curb or alley</w:t>
      </w:r>
      <w:r w:rsidR="002B54A7" w:rsidRPr="00E475C0">
        <w:rPr>
          <w:rStyle w:val="normaltextrun"/>
          <w:sz w:val="24"/>
          <w:szCs w:val="24"/>
          <w:highlight w:val="yellow"/>
          <w:u w:val="single"/>
          <w:bdr w:val="none" w:sz="0" w:space="0" w:color="auto" w:frame="1"/>
        </w:rPr>
        <w:t>.  Additional waste material includes items</w:t>
      </w:r>
      <w:r w:rsidRPr="00E475C0">
        <w:rPr>
          <w:rStyle w:val="normaltextrun"/>
          <w:sz w:val="24"/>
          <w:szCs w:val="24"/>
          <w:highlight w:val="yellow"/>
          <w:u w:val="single"/>
          <w:bdr w:val="none" w:sz="0" w:space="0" w:color="auto" w:frame="1"/>
        </w:rPr>
        <w:t xml:space="preserve"> </w:t>
      </w:r>
      <w:r w:rsidR="002B54A7" w:rsidRPr="00E475C0">
        <w:rPr>
          <w:rStyle w:val="normaltextrun"/>
          <w:sz w:val="24"/>
          <w:szCs w:val="24"/>
          <w:highlight w:val="yellow"/>
          <w:u w:val="single"/>
          <w:bdr w:val="none" w:sz="0" w:space="0" w:color="auto" w:frame="1"/>
        </w:rPr>
        <w:t xml:space="preserve">which can be readily loaded by hand into a can/cart; </w:t>
      </w:r>
      <w:r w:rsidRPr="00E475C0">
        <w:rPr>
          <w:rStyle w:val="normaltextrun"/>
          <w:sz w:val="24"/>
          <w:szCs w:val="24"/>
          <w:highlight w:val="yellow"/>
          <w:u w:val="single"/>
          <w:bdr w:val="none" w:sz="0" w:space="0" w:color="auto" w:frame="1"/>
        </w:rPr>
        <w:t>including</w:t>
      </w:r>
      <w:r w:rsidR="002B54A7" w:rsidRPr="00E475C0">
        <w:rPr>
          <w:rStyle w:val="normaltextrun"/>
          <w:sz w:val="24"/>
          <w:szCs w:val="24"/>
          <w:highlight w:val="yellow"/>
          <w:u w:val="single"/>
          <w:bdr w:val="none" w:sz="0" w:space="0" w:color="auto" w:frame="1"/>
        </w:rPr>
        <w:t>, but not limited to</w:t>
      </w:r>
      <w:r w:rsidRPr="00E475C0">
        <w:rPr>
          <w:rStyle w:val="normaltextrun"/>
          <w:sz w:val="24"/>
          <w:szCs w:val="24"/>
          <w:highlight w:val="yellow"/>
          <w:u w:val="single"/>
          <w:bdr w:val="none" w:sz="0" w:space="0" w:color="auto" w:frame="1"/>
        </w:rPr>
        <w:t xml:space="preserve"> garbage or trash bags, boxes, </w:t>
      </w:r>
      <w:r w:rsidR="002B54A7" w:rsidRPr="00E475C0">
        <w:rPr>
          <w:rStyle w:val="normaltextrun"/>
          <w:sz w:val="24"/>
          <w:szCs w:val="24"/>
          <w:highlight w:val="yellow"/>
          <w:u w:val="single"/>
          <w:bdr w:val="none" w:sz="0" w:space="0" w:color="auto" w:frame="1"/>
        </w:rPr>
        <w:t xml:space="preserve">and waste placed in </w:t>
      </w:r>
      <w:r w:rsidRPr="00E475C0">
        <w:rPr>
          <w:rStyle w:val="normaltextrun"/>
          <w:sz w:val="24"/>
          <w:szCs w:val="24"/>
          <w:highlight w:val="yellow"/>
          <w:u w:val="single"/>
          <w:bdr w:val="none" w:sz="0" w:space="0" w:color="auto" w:frame="1"/>
        </w:rPr>
        <w:t>non-city carts or cans</w:t>
      </w:r>
      <w:r w:rsidR="008A6332" w:rsidRPr="00E475C0">
        <w:rPr>
          <w:rStyle w:val="normaltextrun"/>
          <w:sz w:val="24"/>
          <w:szCs w:val="24"/>
          <w:highlight w:val="yellow"/>
          <w:u w:val="single"/>
          <w:bdr w:val="none" w:sz="0" w:space="0" w:color="auto" w:frame="1"/>
        </w:rPr>
        <w:t xml:space="preserve">.  </w:t>
      </w:r>
      <w:r w:rsidR="002B54A7" w:rsidRPr="00E475C0">
        <w:rPr>
          <w:rStyle w:val="normaltextrun"/>
          <w:sz w:val="24"/>
          <w:szCs w:val="24"/>
          <w:highlight w:val="yellow"/>
          <w:u w:val="single"/>
          <w:bdr w:val="none" w:sz="0" w:space="0" w:color="auto" w:frame="1"/>
        </w:rPr>
        <w:t xml:space="preserve">Waste </w:t>
      </w:r>
      <w:r w:rsidR="006F5702" w:rsidRPr="00E475C0">
        <w:rPr>
          <w:rStyle w:val="normaltextrun"/>
          <w:sz w:val="24"/>
          <w:szCs w:val="24"/>
          <w:highlight w:val="yellow"/>
          <w:u w:val="single"/>
          <w:bdr w:val="none" w:sz="0" w:space="0" w:color="auto" w:frame="1"/>
        </w:rPr>
        <w:t>extending above</w:t>
      </w:r>
      <w:r w:rsidR="002B54A7" w:rsidRPr="00E475C0">
        <w:rPr>
          <w:rStyle w:val="normaltextrun"/>
          <w:sz w:val="24"/>
          <w:szCs w:val="24"/>
          <w:highlight w:val="yellow"/>
          <w:u w:val="single"/>
          <w:bdr w:val="none" w:sz="0" w:space="0" w:color="auto" w:frame="1"/>
        </w:rPr>
        <w:t xml:space="preserve"> the top of the cart such that the lid is at or above a </w:t>
      </w:r>
      <w:proofErr w:type="gramStart"/>
      <w:r w:rsidR="002B54A7" w:rsidRPr="00E475C0">
        <w:rPr>
          <w:rStyle w:val="normaltextrun"/>
          <w:sz w:val="24"/>
          <w:szCs w:val="24"/>
          <w:highlight w:val="yellow"/>
          <w:u w:val="single"/>
          <w:bdr w:val="none" w:sz="0" w:space="0" w:color="auto" w:frame="1"/>
        </w:rPr>
        <w:t>forty-five degree</w:t>
      </w:r>
      <w:proofErr w:type="gramEnd"/>
      <w:r w:rsidR="002B54A7" w:rsidRPr="00E475C0">
        <w:rPr>
          <w:rStyle w:val="normaltextrun"/>
          <w:sz w:val="24"/>
          <w:szCs w:val="24"/>
          <w:highlight w:val="yellow"/>
          <w:u w:val="single"/>
          <w:bdr w:val="none" w:sz="0" w:space="0" w:color="auto" w:frame="1"/>
        </w:rPr>
        <w:t xml:space="preserve"> angle will be considered additional waste material.</w:t>
      </w:r>
    </w:p>
    <w:p w14:paraId="12828A9B" w14:textId="77777777" w:rsidR="008757BA" w:rsidRPr="00E475C0" w:rsidRDefault="008757BA" w:rsidP="00E475C0">
      <w:pPr>
        <w:spacing w:after="120"/>
        <w:ind w:firstLine="432"/>
        <w:jc w:val="both"/>
        <w:rPr>
          <w:rFonts w:eastAsia="Calibri"/>
          <w:i/>
          <w:iCs/>
          <w:sz w:val="24"/>
          <w:szCs w:val="24"/>
          <w:u w:val="single"/>
        </w:rPr>
      </w:pPr>
      <w:r w:rsidRPr="00E475C0">
        <w:rPr>
          <w:rFonts w:eastAsia="Calibri"/>
          <w:i/>
          <w:iCs/>
          <w:sz w:val="24"/>
          <w:szCs w:val="24"/>
          <w:highlight w:val="yellow"/>
          <w:u w:val="single"/>
        </w:rPr>
        <w:t xml:space="preserve">Bulk waste - </w:t>
      </w:r>
      <w:r w:rsidRPr="00E475C0">
        <w:rPr>
          <w:rStyle w:val="normaltextrun"/>
          <w:rFonts w:eastAsia="MS Gothic"/>
          <w:sz w:val="24"/>
          <w:szCs w:val="24"/>
          <w:highlight w:val="yellow"/>
          <w:u w:val="single"/>
        </w:rPr>
        <w:t xml:space="preserve">large items of solid waste, distinguished from the general, domestic, municipal waste stream collected in carts or </w:t>
      </w:r>
      <w:r w:rsidR="00B62331" w:rsidRPr="00E475C0">
        <w:rPr>
          <w:rStyle w:val="normaltextrun"/>
          <w:rFonts w:eastAsia="MS Gothic"/>
          <w:sz w:val="24"/>
          <w:szCs w:val="24"/>
          <w:highlight w:val="yellow"/>
          <w:u w:val="single"/>
        </w:rPr>
        <w:t>receptacle</w:t>
      </w:r>
      <w:r w:rsidRPr="00E475C0">
        <w:rPr>
          <w:rStyle w:val="normaltextrun"/>
          <w:rFonts w:eastAsia="MS Gothic"/>
          <w:sz w:val="24"/>
          <w:szCs w:val="24"/>
          <w:highlight w:val="yellow"/>
          <w:u w:val="single"/>
        </w:rPr>
        <w:t>s.</w:t>
      </w:r>
      <w:r w:rsidRPr="00E475C0">
        <w:rPr>
          <w:rStyle w:val="eop"/>
          <w:rFonts w:eastAsia="MS Gothic"/>
          <w:sz w:val="24"/>
          <w:szCs w:val="24"/>
          <w:highlight w:val="yellow"/>
          <w:u w:val="single"/>
        </w:rPr>
        <w:t> </w:t>
      </w:r>
      <w:r w:rsidR="00B62331" w:rsidRPr="00E475C0">
        <w:rPr>
          <w:rStyle w:val="eop"/>
          <w:rFonts w:eastAsia="MS Gothic"/>
          <w:sz w:val="24"/>
          <w:szCs w:val="24"/>
          <w:highlight w:val="yellow"/>
          <w:u w:val="single"/>
        </w:rPr>
        <w:t xml:space="preserve"> </w:t>
      </w:r>
      <w:r w:rsidRPr="00E475C0">
        <w:rPr>
          <w:rStyle w:val="normaltextrun"/>
          <w:rFonts w:eastAsia="MS Gothic"/>
          <w:sz w:val="24"/>
          <w:szCs w:val="24"/>
          <w:highlight w:val="yellow"/>
          <w:u w:val="single"/>
        </w:rPr>
        <w:t>Examples include</w:t>
      </w:r>
      <w:r w:rsidR="00B62331" w:rsidRPr="00E475C0">
        <w:rPr>
          <w:rStyle w:val="normaltextrun"/>
          <w:rFonts w:eastAsia="MS Gothic"/>
          <w:sz w:val="24"/>
          <w:szCs w:val="24"/>
          <w:highlight w:val="yellow"/>
          <w:u w:val="single"/>
        </w:rPr>
        <w:t>,</w:t>
      </w:r>
      <w:r w:rsidRPr="00E475C0">
        <w:rPr>
          <w:rStyle w:val="normaltextrun"/>
          <w:rFonts w:eastAsia="MS Gothic"/>
          <w:sz w:val="24"/>
          <w:szCs w:val="24"/>
          <w:highlight w:val="yellow"/>
          <w:u w:val="single"/>
        </w:rPr>
        <w:t xml:space="preserve"> but are not limited to</w:t>
      </w:r>
      <w:r w:rsidR="00B62331" w:rsidRPr="00E475C0">
        <w:rPr>
          <w:rStyle w:val="normaltextrun"/>
          <w:rFonts w:eastAsia="MS Gothic"/>
          <w:sz w:val="24"/>
          <w:szCs w:val="24"/>
          <w:highlight w:val="yellow"/>
          <w:u w:val="single"/>
        </w:rPr>
        <w:t>,</w:t>
      </w:r>
      <w:r w:rsidRPr="00E475C0">
        <w:rPr>
          <w:rStyle w:val="normaltextrun"/>
          <w:rFonts w:eastAsia="MS Gothic"/>
          <w:sz w:val="24"/>
          <w:szCs w:val="24"/>
          <w:highlight w:val="yellow"/>
          <w:u w:val="single"/>
        </w:rPr>
        <w:t xml:space="preserve"> appliances, furniture, tree</w:t>
      </w:r>
      <w:r w:rsidR="007C27C0" w:rsidRPr="00E475C0">
        <w:rPr>
          <w:rStyle w:val="normaltextrun"/>
          <w:rFonts w:eastAsia="MS Gothic"/>
          <w:sz w:val="24"/>
          <w:szCs w:val="24"/>
          <w:highlight w:val="yellow"/>
          <w:u w:val="single"/>
        </w:rPr>
        <w:t xml:space="preserve"> </w:t>
      </w:r>
      <w:r w:rsidRPr="00E475C0">
        <w:rPr>
          <w:rStyle w:val="normaltextrun"/>
          <w:rFonts w:eastAsia="MS Gothic"/>
          <w:sz w:val="24"/>
          <w:szCs w:val="24"/>
          <w:highlight w:val="yellow"/>
          <w:u w:val="single"/>
        </w:rPr>
        <w:t>stumps and other oversized wastes.</w:t>
      </w:r>
      <w:r w:rsidRPr="00E475C0">
        <w:rPr>
          <w:rStyle w:val="normaltextrun"/>
          <w:rFonts w:eastAsia="MS Gothic"/>
          <w:sz w:val="24"/>
          <w:szCs w:val="24"/>
          <w:u w:val="single"/>
        </w:rPr>
        <w:t> </w:t>
      </w:r>
    </w:p>
    <w:p w14:paraId="350C0A2A" w14:textId="77777777" w:rsidR="003B731C" w:rsidRPr="00E475C0" w:rsidRDefault="003B731C" w:rsidP="00E475C0">
      <w:pPr>
        <w:spacing w:after="120"/>
        <w:ind w:firstLine="432"/>
        <w:jc w:val="both"/>
        <w:rPr>
          <w:rFonts w:eastAsia="Calibri"/>
          <w:b/>
          <w:sz w:val="24"/>
          <w:szCs w:val="24"/>
        </w:rPr>
      </w:pPr>
      <w:r w:rsidRPr="00E475C0">
        <w:rPr>
          <w:rFonts w:eastAsia="Calibri"/>
          <w:i/>
          <w:iCs/>
          <w:sz w:val="24"/>
          <w:szCs w:val="24"/>
        </w:rPr>
        <w:t>Brush</w:t>
      </w:r>
      <w:r w:rsidRPr="00E475C0">
        <w:rPr>
          <w:rFonts w:eastAsia="Calibri"/>
          <w:sz w:val="24"/>
          <w:szCs w:val="24"/>
        </w:rPr>
        <w:t xml:space="preserve"> means tree limbs and other cuttings from branches of trees, </w:t>
      </w:r>
      <w:r w:rsidRPr="00E475C0">
        <w:rPr>
          <w:rFonts w:eastAsia="Calibri"/>
          <w:strike/>
          <w:sz w:val="24"/>
          <w:szCs w:val="24"/>
          <w:highlight w:val="yellow"/>
        </w:rPr>
        <w:t>and</w:t>
      </w:r>
      <w:r w:rsidRPr="00E475C0">
        <w:rPr>
          <w:rFonts w:eastAsia="Calibri"/>
          <w:sz w:val="24"/>
          <w:szCs w:val="24"/>
        </w:rPr>
        <w:t xml:space="preserve"> shrubs </w:t>
      </w:r>
      <w:r w:rsidRPr="00E475C0">
        <w:rPr>
          <w:rFonts w:eastAsia="Calibri"/>
          <w:sz w:val="24"/>
          <w:szCs w:val="24"/>
          <w:highlight w:val="yellow"/>
          <w:u w:val="single"/>
        </w:rPr>
        <w:t>or lawns and similar materials.</w:t>
      </w:r>
      <w:r w:rsidRPr="00E475C0">
        <w:rPr>
          <w:rFonts w:eastAsia="Calibri"/>
          <w:b/>
          <w:sz w:val="24"/>
          <w:szCs w:val="24"/>
        </w:rPr>
        <w:t xml:space="preserve"> </w:t>
      </w:r>
    </w:p>
    <w:p w14:paraId="29EECD64" w14:textId="77777777" w:rsidR="005C395C" w:rsidRPr="00E475C0" w:rsidRDefault="005C395C" w:rsidP="00E475C0">
      <w:pPr>
        <w:spacing w:after="120"/>
        <w:ind w:firstLine="432"/>
        <w:jc w:val="both"/>
        <w:rPr>
          <w:rFonts w:eastAsia="Calibri"/>
          <w:b/>
          <w:color w:val="FF0000"/>
          <w:sz w:val="24"/>
          <w:szCs w:val="24"/>
          <w:u w:val="single"/>
        </w:rPr>
      </w:pPr>
      <w:r w:rsidRPr="00E475C0">
        <w:rPr>
          <w:rStyle w:val="ital"/>
          <w:i/>
          <w:iCs/>
          <w:color w:val="313335"/>
          <w:spacing w:val="2"/>
          <w:sz w:val="24"/>
          <w:szCs w:val="24"/>
          <w:highlight w:val="yellow"/>
          <w:u w:val="single"/>
          <w:shd w:val="clear" w:color="auto" w:fill="FFFFFF"/>
        </w:rPr>
        <w:t xml:space="preserve">Cart- herein </w:t>
      </w:r>
      <w:r w:rsidRPr="00E475C0">
        <w:rPr>
          <w:rStyle w:val="ital"/>
          <w:iCs/>
          <w:color w:val="313335"/>
          <w:spacing w:val="2"/>
          <w:sz w:val="24"/>
          <w:szCs w:val="24"/>
          <w:highlight w:val="yellow"/>
          <w:u w:val="single"/>
          <w:shd w:val="clear" w:color="auto" w:fill="FFFFFF"/>
        </w:rPr>
        <w:t>refers to common usage for receptacle, collection cart, can or container i</w:t>
      </w:r>
      <w:r w:rsidRPr="00E475C0">
        <w:rPr>
          <w:color w:val="313335"/>
          <w:spacing w:val="2"/>
          <w:sz w:val="24"/>
          <w:szCs w:val="24"/>
          <w:highlight w:val="yellow"/>
          <w:u w:val="single"/>
          <w:shd w:val="clear" w:color="auto" w:fill="FFFFFF"/>
        </w:rPr>
        <w:t>ssued by the city for the placement of appropriate garbage and trash.</w:t>
      </w:r>
    </w:p>
    <w:p w14:paraId="494A50E4" w14:textId="77777777" w:rsidR="003B731C" w:rsidRPr="00E475C0" w:rsidRDefault="003B731C" w:rsidP="00E475C0">
      <w:pPr>
        <w:spacing w:after="200"/>
        <w:jc w:val="both"/>
        <w:rPr>
          <w:b/>
          <w:sz w:val="24"/>
          <w:szCs w:val="24"/>
        </w:rPr>
      </w:pPr>
      <w:r w:rsidRPr="00E475C0">
        <w:rPr>
          <w:b/>
          <w:sz w:val="24"/>
          <w:szCs w:val="24"/>
        </w:rPr>
        <w:t>***</w:t>
      </w:r>
    </w:p>
    <w:p w14:paraId="430E1352" w14:textId="77777777" w:rsidR="0030568B" w:rsidRPr="00E475C0" w:rsidRDefault="0030568B" w:rsidP="00E475C0">
      <w:pPr>
        <w:spacing w:after="120"/>
        <w:ind w:firstLine="432"/>
        <w:jc w:val="both"/>
        <w:rPr>
          <w:rFonts w:eastAsia="Calibri"/>
          <w:i/>
          <w:iCs/>
          <w:sz w:val="24"/>
          <w:szCs w:val="24"/>
        </w:rPr>
      </w:pPr>
      <w:r w:rsidRPr="00E475C0">
        <w:rPr>
          <w:rStyle w:val="ital"/>
          <w:i/>
          <w:iCs/>
          <w:color w:val="313335"/>
          <w:spacing w:val="2"/>
          <w:sz w:val="24"/>
          <w:szCs w:val="24"/>
          <w:shd w:val="clear" w:color="auto" w:fill="FFFFFF"/>
        </w:rPr>
        <w:t xml:space="preserve">Director </w:t>
      </w:r>
      <w:r w:rsidRPr="00E475C0">
        <w:rPr>
          <w:color w:val="313335"/>
          <w:spacing w:val="2"/>
          <w:sz w:val="24"/>
          <w:szCs w:val="24"/>
          <w:highlight w:val="yellow"/>
          <w:u w:val="single"/>
          <w:shd w:val="clear" w:color="auto" w:fill="FFFFFF"/>
        </w:rPr>
        <w:t xml:space="preserve">herein, shall be known as the Director of Solid Waste, or his or her designee. </w:t>
      </w:r>
      <w:r w:rsidRPr="00E475C0">
        <w:rPr>
          <w:rStyle w:val="ital"/>
          <w:i/>
          <w:iCs/>
          <w:strike/>
          <w:color w:val="313335"/>
          <w:spacing w:val="2"/>
          <w:sz w:val="24"/>
          <w:szCs w:val="24"/>
          <w:highlight w:val="yellow"/>
          <w:shd w:val="clear" w:color="auto" w:fill="FFFFFF"/>
        </w:rPr>
        <w:t xml:space="preserve">of municipal utilities or director of public </w:t>
      </w:r>
      <w:proofErr w:type="gramStart"/>
      <w:r w:rsidRPr="00E475C0">
        <w:rPr>
          <w:rStyle w:val="ital"/>
          <w:i/>
          <w:iCs/>
          <w:strike/>
          <w:color w:val="313335"/>
          <w:spacing w:val="2"/>
          <w:sz w:val="24"/>
          <w:szCs w:val="24"/>
          <w:highlight w:val="yellow"/>
          <w:shd w:val="clear" w:color="auto" w:fill="FFFFFF"/>
        </w:rPr>
        <w:t>works</w:t>
      </w:r>
      <w:r w:rsidRPr="00E475C0">
        <w:rPr>
          <w:strike/>
          <w:color w:val="313335"/>
          <w:spacing w:val="2"/>
          <w:sz w:val="24"/>
          <w:szCs w:val="24"/>
          <w:highlight w:val="yellow"/>
          <w:shd w:val="clear" w:color="auto" w:fill="FFFFFF"/>
        </w:rPr>
        <w:t>  shall</w:t>
      </w:r>
      <w:proofErr w:type="gramEnd"/>
      <w:r w:rsidRPr="00E475C0">
        <w:rPr>
          <w:strike/>
          <w:color w:val="313335"/>
          <w:spacing w:val="2"/>
          <w:sz w:val="24"/>
          <w:szCs w:val="24"/>
          <w:highlight w:val="yellow"/>
          <w:shd w:val="clear" w:color="auto" w:fill="FFFFFF"/>
        </w:rPr>
        <w:t xml:space="preserve"> be known as director of public infrastructure, or his or her designee</w:t>
      </w:r>
      <w:r w:rsidRPr="00E475C0">
        <w:rPr>
          <w:color w:val="313335"/>
          <w:spacing w:val="2"/>
          <w:sz w:val="24"/>
          <w:szCs w:val="24"/>
          <w:shd w:val="clear" w:color="auto" w:fill="FFFFFF"/>
        </w:rPr>
        <w:t xml:space="preserve">.  </w:t>
      </w:r>
    </w:p>
    <w:p w14:paraId="0E07F820" w14:textId="77777777" w:rsidR="00B62331" w:rsidRPr="00E475C0" w:rsidRDefault="004E2571" w:rsidP="00E475C0">
      <w:pPr>
        <w:spacing w:after="120"/>
        <w:ind w:firstLine="432"/>
        <w:jc w:val="both"/>
        <w:rPr>
          <w:rFonts w:eastAsia="Calibri"/>
          <w:sz w:val="24"/>
          <w:szCs w:val="24"/>
        </w:rPr>
      </w:pPr>
      <w:r w:rsidRPr="00E475C0">
        <w:rPr>
          <w:rFonts w:eastAsia="Calibri"/>
          <w:i/>
          <w:iCs/>
          <w:sz w:val="24"/>
          <w:szCs w:val="24"/>
        </w:rPr>
        <w:t>Garbage</w:t>
      </w:r>
      <w:r w:rsidRPr="00E475C0">
        <w:rPr>
          <w:rFonts w:eastAsia="Calibri"/>
          <w:sz w:val="24"/>
          <w:szCs w:val="24"/>
        </w:rPr>
        <w:t xml:space="preserve"> means </w:t>
      </w:r>
      <w:r w:rsidR="00912369" w:rsidRPr="00E475C0">
        <w:rPr>
          <w:rFonts w:eastAsia="Calibri"/>
          <w:sz w:val="24"/>
          <w:szCs w:val="24"/>
          <w:highlight w:val="yellow"/>
          <w:u w:val="single"/>
        </w:rPr>
        <w:t>s</w:t>
      </w:r>
      <w:r w:rsidR="00B62331" w:rsidRPr="00E475C0">
        <w:rPr>
          <w:rFonts w:eastAsia="Calibri"/>
          <w:sz w:val="24"/>
          <w:szCs w:val="24"/>
          <w:highlight w:val="yellow"/>
          <w:u w:val="single"/>
        </w:rPr>
        <w:t xml:space="preserve">olid waste consisting of putrescible animal and vegetable waste materials resulting from the handling, preparation, </w:t>
      </w:r>
      <w:proofErr w:type="gramStart"/>
      <w:r w:rsidR="00B62331" w:rsidRPr="00E475C0">
        <w:rPr>
          <w:rFonts w:eastAsia="Calibri"/>
          <w:sz w:val="24"/>
          <w:szCs w:val="24"/>
          <w:highlight w:val="yellow"/>
          <w:u w:val="single"/>
        </w:rPr>
        <w:t>cooking</w:t>
      </w:r>
      <w:proofErr w:type="gramEnd"/>
      <w:r w:rsidR="00B62331" w:rsidRPr="00E475C0">
        <w:rPr>
          <w:rFonts w:eastAsia="Calibri"/>
          <w:sz w:val="24"/>
          <w:szCs w:val="24"/>
          <w:highlight w:val="yellow"/>
          <w:u w:val="single"/>
        </w:rPr>
        <w:t xml:space="preserve"> and consumption of food, including waste materials from markets, storage facilities, handling and sale of produce and other food products.</w:t>
      </w:r>
    </w:p>
    <w:p w14:paraId="62C6941A" w14:textId="77777777" w:rsidR="004E2571" w:rsidRPr="00E475C0" w:rsidRDefault="004E2571" w:rsidP="00E475C0">
      <w:pPr>
        <w:spacing w:after="120"/>
        <w:ind w:firstLine="432"/>
        <w:jc w:val="both"/>
        <w:rPr>
          <w:rFonts w:eastAsia="Calibri"/>
          <w:sz w:val="24"/>
          <w:szCs w:val="24"/>
          <w:u w:val="single"/>
        </w:rPr>
      </w:pPr>
      <w:r w:rsidRPr="00E475C0">
        <w:rPr>
          <w:rFonts w:eastAsia="Calibri"/>
          <w:strike/>
          <w:sz w:val="24"/>
          <w:szCs w:val="24"/>
          <w:highlight w:val="yellow"/>
        </w:rPr>
        <w:t xml:space="preserve">every refuse accumulation of animal, fruit or vegetable matter attending the preparation, use, cooking and dealing in or storage of meats, fish, fowl, fruit, </w:t>
      </w:r>
      <w:proofErr w:type="gramStart"/>
      <w:r w:rsidRPr="00E475C0">
        <w:rPr>
          <w:rFonts w:eastAsia="Calibri"/>
          <w:strike/>
          <w:sz w:val="24"/>
          <w:szCs w:val="24"/>
          <w:highlight w:val="yellow"/>
        </w:rPr>
        <w:t>vegetables</w:t>
      </w:r>
      <w:proofErr w:type="gramEnd"/>
      <w:r w:rsidRPr="00E475C0">
        <w:rPr>
          <w:rFonts w:eastAsia="Calibri"/>
          <w:strike/>
          <w:sz w:val="24"/>
          <w:szCs w:val="24"/>
          <w:highlight w:val="yellow"/>
        </w:rPr>
        <w:t xml:space="preserve"> or grains and may also include wastepaper and other miscellaneous household rubbish</w:t>
      </w:r>
      <w:r w:rsidRPr="00E475C0">
        <w:rPr>
          <w:rFonts w:eastAsia="Calibri"/>
          <w:strike/>
          <w:sz w:val="24"/>
          <w:szCs w:val="24"/>
        </w:rPr>
        <w:t xml:space="preserve">. </w:t>
      </w:r>
    </w:p>
    <w:p w14:paraId="772C974A" w14:textId="77777777" w:rsidR="004E2571" w:rsidRPr="00E475C0" w:rsidRDefault="004E2571" w:rsidP="00E475C0">
      <w:pPr>
        <w:spacing w:after="120"/>
        <w:ind w:firstLine="432"/>
        <w:jc w:val="both"/>
        <w:rPr>
          <w:rFonts w:eastAsia="Calibri"/>
          <w:sz w:val="24"/>
          <w:szCs w:val="24"/>
          <w:highlight w:val="yellow"/>
          <w:u w:val="single"/>
        </w:rPr>
      </w:pPr>
      <w:r w:rsidRPr="00E475C0">
        <w:rPr>
          <w:rFonts w:eastAsia="Calibri"/>
          <w:sz w:val="24"/>
          <w:szCs w:val="24"/>
          <w:highlight w:val="yellow"/>
          <w:u w:val="single"/>
        </w:rPr>
        <w:t>Household waste – any solid waste (including garbage, trash,) derived from households</w:t>
      </w:r>
      <w:r w:rsidR="00B62331" w:rsidRPr="00E475C0">
        <w:rPr>
          <w:rFonts w:eastAsia="Calibri"/>
          <w:sz w:val="24"/>
          <w:szCs w:val="24"/>
          <w:highlight w:val="yellow"/>
          <w:u w:val="single"/>
        </w:rPr>
        <w:t>.  For purposes of this chapter, “brush” is not included in the definition.</w:t>
      </w:r>
    </w:p>
    <w:p w14:paraId="04B4D6AA" w14:textId="77777777" w:rsidR="004E2571" w:rsidRPr="00E475C0" w:rsidRDefault="004E2571" w:rsidP="00E475C0">
      <w:pPr>
        <w:spacing w:after="200"/>
        <w:jc w:val="both"/>
        <w:rPr>
          <w:b/>
          <w:sz w:val="24"/>
          <w:szCs w:val="24"/>
        </w:rPr>
      </w:pPr>
      <w:r w:rsidRPr="00E475C0">
        <w:rPr>
          <w:b/>
          <w:sz w:val="24"/>
          <w:szCs w:val="24"/>
        </w:rPr>
        <w:t>***</w:t>
      </w:r>
    </w:p>
    <w:p w14:paraId="289BF713" w14:textId="77777777" w:rsidR="004E2571" w:rsidRPr="00E475C0" w:rsidRDefault="004E2571" w:rsidP="00E475C0">
      <w:pPr>
        <w:spacing w:after="200"/>
        <w:ind w:firstLine="720"/>
        <w:jc w:val="both"/>
        <w:rPr>
          <w:rFonts w:eastAsia="Calibri"/>
          <w:sz w:val="24"/>
          <w:szCs w:val="24"/>
          <w:highlight w:val="yellow"/>
          <w:u w:val="single"/>
        </w:rPr>
      </w:pPr>
      <w:r w:rsidRPr="00E475C0">
        <w:rPr>
          <w:rFonts w:eastAsia="Calibri"/>
          <w:sz w:val="24"/>
          <w:szCs w:val="24"/>
          <w:highlight w:val="yellow"/>
          <w:u w:val="single"/>
        </w:rPr>
        <w:t>Putrescible waste – Organic wastes, such as garbage, wastewater treatment plant sludge and grease trap waste that are capable of decompos</w:t>
      </w:r>
      <w:r w:rsidR="009652EC" w:rsidRPr="00E475C0">
        <w:rPr>
          <w:rFonts w:eastAsia="Calibri"/>
          <w:sz w:val="24"/>
          <w:szCs w:val="24"/>
          <w:highlight w:val="yellow"/>
          <w:u w:val="single"/>
        </w:rPr>
        <w:t>ition</w:t>
      </w:r>
      <w:r w:rsidRPr="00E475C0">
        <w:rPr>
          <w:rFonts w:eastAsia="Calibri"/>
          <w:sz w:val="24"/>
          <w:szCs w:val="24"/>
          <w:highlight w:val="yellow"/>
          <w:u w:val="single"/>
        </w:rPr>
        <w:t xml:space="preserve"> by microorganisms with sufficient rapidity as to cause odors or gases or </w:t>
      </w:r>
      <w:proofErr w:type="gramStart"/>
      <w:r w:rsidRPr="00E475C0">
        <w:rPr>
          <w:rFonts w:eastAsia="Calibri"/>
          <w:sz w:val="24"/>
          <w:szCs w:val="24"/>
          <w:highlight w:val="yellow"/>
          <w:u w:val="single"/>
        </w:rPr>
        <w:t>are capable of providing</w:t>
      </w:r>
      <w:proofErr w:type="gramEnd"/>
      <w:r w:rsidRPr="00E475C0">
        <w:rPr>
          <w:rFonts w:eastAsia="Calibri"/>
          <w:sz w:val="24"/>
          <w:szCs w:val="24"/>
          <w:highlight w:val="yellow"/>
          <w:u w:val="single"/>
        </w:rPr>
        <w:t xml:space="preserve"> food for or attracting birds, animals and disease vectors.</w:t>
      </w:r>
    </w:p>
    <w:p w14:paraId="02625A0A" w14:textId="77777777" w:rsidR="004E2571" w:rsidRPr="00E475C0" w:rsidRDefault="004E2571" w:rsidP="00E475C0">
      <w:pPr>
        <w:spacing w:after="200"/>
        <w:jc w:val="both"/>
        <w:rPr>
          <w:b/>
          <w:sz w:val="24"/>
          <w:szCs w:val="24"/>
        </w:rPr>
      </w:pPr>
      <w:r w:rsidRPr="00E475C0">
        <w:rPr>
          <w:b/>
          <w:sz w:val="24"/>
          <w:szCs w:val="24"/>
        </w:rPr>
        <w:t>***</w:t>
      </w:r>
    </w:p>
    <w:p w14:paraId="1224E5B6" w14:textId="77777777" w:rsidR="004D0BE1" w:rsidRPr="00E475C0" w:rsidRDefault="004D0BE1" w:rsidP="00E475C0">
      <w:pPr>
        <w:spacing w:after="200"/>
        <w:ind w:firstLine="720"/>
        <w:jc w:val="both"/>
        <w:rPr>
          <w:color w:val="313335"/>
          <w:spacing w:val="2"/>
          <w:sz w:val="24"/>
          <w:szCs w:val="24"/>
          <w:shd w:val="clear" w:color="auto" w:fill="FFFFFF"/>
        </w:rPr>
      </w:pPr>
      <w:bookmarkStart w:id="0" w:name="_Hlk147762406"/>
      <w:r w:rsidRPr="00E475C0">
        <w:rPr>
          <w:rStyle w:val="ital"/>
          <w:i/>
          <w:iCs/>
          <w:color w:val="313335"/>
          <w:spacing w:val="2"/>
          <w:sz w:val="24"/>
          <w:szCs w:val="24"/>
          <w:shd w:val="clear" w:color="auto" w:fill="FFFFFF"/>
        </w:rPr>
        <w:t>Receptacles</w:t>
      </w:r>
      <w:r w:rsidRPr="00E475C0">
        <w:rPr>
          <w:color w:val="313335"/>
          <w:spacing w:val="2"/>
          <w:sz w:val="24"/>
          <w:szCs w:val="24"/>
          <w:shd w:val="clear" w:color="auto" w:fill="FFFFFF"/>
        </w:rPr>
        <w:t xml:space="preserve"> means </w:t>
      </w:r>
      <w:r w:rsidRPr="00E475C0">
        <w:rPr>
          <w:strike/>
          <w:color w:val="313335"/>
          <w:spacing w:val="2"/>
          <w:sz w:val="24"/>
          <w:szCs w:val="24"/>
          <w:highlight w:val="yellow"/>
          <w:shd w:val="clear" w:color="auto" w:fill="FFFFFF"/>
        </w:rPr>
        <w:t>automated</w:t>
      </w:r>
      <w:r w:rsidRPr="00E475C0">
        <w:rPr>
          <w:color w:val="313335"/>
          <w:spacing w:val="2"/>
          <w:sz w:val="24"/>
          <w:szCs w:val="24"/>
          <w:shd w:val="clear" w:color="auto" w:fill="FFFFFF"/>
        </w:rPr>
        <w:t xml:space="preserve"> collection carts that are issued by the city for the placement of appropriate garbage and trash.</w:t>
      </w:r>
    </w:p>
    <w:p w14:paraId="2C8D33D0" w14:textId="77777777" w:rsidR="004D0BE1" w:rsidRPr="00E475C0" w:rsidRDefault="004D0BE1" w:rsidP="00E475C0">
      <w:pPr>
        <w:spacing w:after="200"/>
        <w:jc w:val="both"/>
        <w:rPr>
          <w:b/>
          <w:sz w:val="24"/>
          <w:szCs w:val="24"/>
        </w:rPr>
      </w:pPr>
      <w:r w:rsidRPr="00E475C0">
        <w:rPr>
          <w:b/>
          <w:sz w:val="24"/>
          <w:szCs w:val="24"/>
        </w:rPr>
        <w:t>***</w:t>
      </w:r>
    </w:p>
    <w:p w14:paraId="400981FD" w14:textId="77777777" w:rsidR="004E2571" w:rsidRPr="00E475C0" w:rsidRDefault="004E2571" w:rsidP="00E475C0">
      <w:pPr>
        <w:spacing w:after="200"/>
        <w:ind w:firstLine="360"/>
        <w:jc w:val="both"/>
        <w:rPr>
          <w:b/>
          <w:sz w:val="24"/>
          <w:szCs w:val="24"/>
        </w:rPr>
      </w:pPr>
      <w:r w:rsidRPr="00E475C0">
        <w:rPr>
          <w:rFonts w:eastAsia="Calibri"/>
          <w:iCs/>
          <w:sz w:val="24"/>
          <w:szCs w:val="24"/>
          <w:highlight w:val="yellow"/>
          <w:u w:val="single"/>
        </w:rPr>
        <w:t xml:space="preserve">Replacement </w:t>
      </w:r>
      <w:r w:rsidR="00E10BA2" w:rsidRPr="00E475C0">
        <w:rPr>
          <w:rFonts w:eastAsia="Calibri"/>
          <w:iCs/>
          <w:sz w:val="24"/>
          <w:szCs w:val="24"/>
          <w:highlight w:val="yellow"/>
          <w:u w:val="single"/>
        </w:rPr>
        <w:t>or additional c</w:t>
      </w:r>
      <w:r w:rsidR="00650526" w:rsidRPr="00E475C0">
        <w:rPr>
          <w:rFonts w:eastAsia="Calibri"/>
          <w:iCs/>
          <w:sz w:val="24"/>
          <w:szCs w:val="24"/>
          <w:highlight w:val="yellow"/>
          <w:u w:val="single"/>
        </w:rPr>
        <w:t>art</w:t>
      </w:r>
      <w:r w:rsidR="00E10BA2" w:rsidRPr="00E475C0">
        <w:rPr>
          <w:rFonts w:eastAsia="Calibri"/>
          <w:iCs/>
          <w:sz w:val="24"/>
          <w:szCs w:val="24"/>
          <w:highlight w:val="yellow"/>
          <w:u w:val="single"/>
        </w:rPr>
        <w:t xml:space="preserve"> cost</w:t>
      </w:r>
      <w:r w:rsidRPr="00E475C0">
        <w:rPr>
          <w:rFonts w:eastAsia="Calibri"/>
          <w:iCs/>
          <w:sz w:val="24"/>
          <w:szCs w:val="24"/>
          <w:highlight w:val="yellow"/>
          <w:u w:val="single"/>
        </w:rPr>
        <w:t xml:space="preserve"> – </w:t>
      </w:r>
      <w:proofErr w:type="gramStart"/>
      <w:r w:rsidR="00E10BA2" w:rsidRPr="00E475C0">
        <w:rPr>
          <w:rFonts w:eastAsia="Calibri"/>
          <w:iCs/>
          <w:sz w:val="24"/>
          <w:szCs w:val="24"/>
          <w:highlight w:val="yellow"/>
          <w:u w:val="single"/>
        </w:rPr>
        <w:t>cost</w:t>
      </w:r>
      <w:proofErr w:type="gramEnd"/>
      <w:r w:rsidRPr="00E475C0">
        <w:rPr>
          <w:rFonts w:eastAsia="Calibri"/>
          <w:iCs/>
          <w:sz w:val="24"/>
          <w:szCs w:val="24"/>
          <w:highlight w:val="yellow"/>
          <w:u w:val="single"/>
        </w:rPr>
        <w:t xml:space="preserve"> charged to the person responsible for </w:t>
      </w:r>
      <w:r w:rsidRPr="00E475C0">
        <w:rPr>
          <w:rFonts w:eastAsia="Calibri"/>
          <w:sz w:val="24"/>
          <w:szCs w:val="24"/>
          <w:highlight w:val="yellow"/>
          <w:u w:val="single"/>
        </w:rPr>
        <w:t xml:space="preserve">making the payment of fees for collection under this </w:t>
      </w:r>
      <w:r w:rsidR="00E10BA2" w:rsidRPr="00E475C0">
        <w:rPr>
          <w:rFonts w:eastAsia="Calibri"/>
          <w:sz w:val="24"/>
          <w:szCs w:val="24"/>
          <w:highlight w:val="yellow"/>
          <w:u w:val="single"/>
        </w:rPr>
        <w:t>c</w:t>
      </w:r>
      <w:r w:rsidRPr="00E475C0">
        <w:rPr>
          <w:rFonts w:eastAsia="Calibri"/>
          <w:sz w:val="24"/>
          <w:szCs w:val="24"/>
          <w:highlight w:val="yellow"/>
          <w:u w:val="single"/>
        </w:rPr>
        <w:t xml:space="preserve">ode shall </w:t>
      </w:r>
      <w:r w:rsidRPr="00E475C0">
        <w:rPr>
          <w:rFonts w:eastAsia="Calibri"/>
          <w:iCs/>
          <w:sz w:val="24"/>
          <w:szCs w:val="24"/>
          <w:highlight w:val="yellow"/>
          <w:u w:val="single"/>
        </w:rPr>
        <w:t xml:space="preserve">be responsible for </w:t>
      </w:r>
      <w:r w:rsidR="00E10BA2" w:rsidRPr="00E475C0">
        <w:rPr>
          <w:rFonts w:eastAsia="Calibri"/>
          <w:iCs/>
          <w:sz w:val="24"/>
          <w:szCs w:val="24"/>
          <w:highlight w:val="yellow"/>
          <w:u w:val="single"/>
        </w:rPr>
        <w:t>any replacement of a cart or for an additional cart</w:t>
      </w:r>
      <w:r w:rsidRPr="00E475C0">
        <w:rPr>
          <w:rFonts w:eastAsia="Calibri"/>
          <w:iCs/>
          <w:sz w:val="24"/>
          <w:szCs w:val="24"/>
          <w:highlight w:val="yellow"/>
          <w:u w:val="single"/>
        </w:rPr>
        <w:t xml:space="preserve"> assigned to their property. </w:t>
      </w:r>
    </w:p>
    <w:p w14:paraId="47CC8F11" w14:textId="77777777" w:rsidR="00960F7C" w:rsidRPr="00E475C0" w:rsidRDefault="009652EC" w:rsidP="00E475C0">
      <w:pPr>
        <w:pStyle w:val="paragraph"/>
        <w:shd w:val="clear" w:color="auto" w:fill="FFFFFF"/>
        <w:spacing w:before="0" w:beforeAutospacing="0" w:after="0" w:afterAutospacing="0"/>
        <w:ind w:firstLine="360"/>
        <w:jc w:val="both"/>
        <w:textAlignment w:val="baseline"/>
        <w:rPr>
          <w:rStyle w:val="normaltextrun"/>
          <w:rFonts w:eastAsia="MS Gothic"/>
          <w:highlight w:val="yellow"/>
          <w:u w:val="single"/>
        </w:rPr>
      </w:pPr>
      <w:r w:rsidRPr="00E475C0">
        <w:rPr>
          <w:rStyle w:val="normaltextrun"/>
          <w:rFonts w:eastAsia="MS Gothic"/>
          <w:highlight w:val="yellow"/>
          <w:u w:val="single"/>
        </w:rPr>
        <w:t xml:space="preserve">Return trip or Return Service Call – Customer </w:t>
      </w:r>
      <w:proofErr w:type="gramStart"/>
      <w:r w:rsidR="00650526" w:rsidRPr="00E475C0">
        <w:rPr>
          <w:rStyle w:val="normaltextrun"/>
          <w:rFonts w:eastAsia="MS Gothic"/>
          <w:highlight w:val="yellow"/>
          <w:u w:val="single"/>
        </w:rPr>
        <w:t>generated</w:t>
      </w:r>
      <w:proofErr w:type="gramEnd"/>
      <w:r w:rsidR="00650526" w:rsidRPr="00E475C0">
        <w:rPr>
          <w:rStyle w:val="normaltextrun"/>
          <w:rFonts w:eastAsia="MS Gothic"/>
          <w:highlight w:val="yellow"/>
          <w:u w:val="single"/>
        </w:rPr>
        <w:t xml:space="preserve"> </w:t>
      </w:r>
      <w:r w:rsidRPr="00E475C0">
        <w:rPr>
          <w:rStyle w:val="normaltextrun"/>
          <w:rFonts w:eastAsia="MS Gothic"/>
          <w:highlight w:val="yellow"/>
          <w:u w:val="single"/>
        </w:rPr>
        <w:t xml:space="preserve">or complaint generated </w:t>
      </w:r>
      <w:r w:rsidR="00650526" w:rsidRPr="00E475C0">
        <w:rPr>
          <w:rStyle w:val="normaltextrun"/>
          <w:rFonts w:eastAsia="MS Gothic"/>
          <w:highlight w:val="yellow"/>
          <w:u w:val="single"/>
        </w:rPr>
        <w:t xml:space="preserve">request to </w:t>
      </w:r>
      <w:r w:rsidRPr="00E475C0">
        <w:rPr>
          <w:rStyle w:val="normaltextrun"/>
          <w:rFonts w:eastAsia="MS Gothic"/>
          <w:highlight w:val="yellow"/>
          <w:u w:val="single"/>
        </w:rPr>
        <w:t>return to a location to service a c</w:t>
      </w:r>
      <w:r w:rsidR="005C395C" w:rsidRPr="00E475C0">
        <w:rPr>
          <w:rStyle w:val="normaltextrun"/>
          <w:rFonts w:eastAsia="MS Gothic"/>
          <w:highlight w:val="yellow"/>
          <w:u w:val="single"/>
        </w:rPr>
        <w:t>art</w:t>
      </w:r>
      <w:r w:rsidRPr="00E475C0">
        <w:rPr>
          <w:rStyle w:val="normaltextrun"/>
          <w:rFonts w:eastAsia="MS Gothic"/>
          <w:highlight w:val="yellow"/>
          <w:u w:val="single"/>
        </w:rPr>
        <w:t>.</w:t>
      </w:r>
      <w:r w:rsidR="00960F7C" w:rsidRPr="00E475C0">
        <w:rPr>
          <w:rStyle w:val="normaltextrun"/>
          <w:rFonts w:eastAsia="MS Gothic"/>
          <w:highlight w:val="yellow"/>
          <w:u w:val="single"/>
        </w:rPr>
        <w:t xml:space="preserve">  Return trip or service is applicable:</w:t>
      </w:r>
    </w:p>
    <w:p w14:paraId="0D9955F2" w14:textId="77777777" w:rsidR="00960F7C" w:rsidRPr="00E475C0" w:rsidRDefault="00650526" w:rsidP="00E475C0">
      <w:pPr>
        <w:pStyle w:val="paragraph"/>
        <w:numPr>
          <w:ilvl w:val="0"/>
          <w:numId w:val="7"/>
        </w:numPr>
        <w:shd w:val="clear" w:color="auto" w:fill="FFFFFF"/>
        <w:spacing w:before="0" w:beforeAutospacing="0" w:after="0" w:afterAutospacing="0"/>
        <w:jc w:val="both"/>
        <w:textAlignment w:val="baseline"/>
        <w:rPr>
          <w:rStyle w:val="normaltextrun"/>
          <w:highlight w:val="yellow"/>
          <w:u w:val="single"/>
        </w:rPr>
      </w:pPr>
      <w:r w:rsidRPr="00E475C0">
        <w:rPr>
          <w:rStyle w:val="normaltextrun"/>
          <w:rFonts w:eastAsia="MS Gothic"/>
          <w:highlight w:val="yellow"/>
          <w:u w:val="single"/>
        </w:rPr>
        <w:t>where</w:t>
      </w:r>
      <w:r w:rsidR="00960F7C" w:rsidRPr="00E475C0">
        <w:rPr>
          <w:rStyle w:val="normaltextrun"/>
          <w:rFonts w:eastAsia="MS Gothic"/>
          <w:highlight w:val="yellow"/>
          <w:u w:val="single"/>
        </w:rPr>
        <w:t xml:space="preserve"> </w:t>
      </w:r>
      <w:r w:rsidR="005C395C" w:rsidRPr="00E475C0">
        <w:rPr>
          <w:rStyle w:val="normaltextrun"/>
          <w:rFonts w:eastAsia="MS Gothic"/>
          <w:highlight w:val="yellow"/>
          <w:u w:val="single"/>
        </w:rPr>
        <w:t>route</w:t>
      </w:r>
      <w:r w:rsidR="00960F7C" w:rsidRPr="00E475C0">
        <w:rPr>
          <w:rStyle w:val="normaltextrun"/>
          <w:rFonts w:eastAsia="MS Gothic"/>
          <w:highlight w:val="yellow"/>
          <w:u w:val="single"/>
        </w:rPr>
        <w:t xml:space="preserve"> collection has </w:t>
      </w:r>
      <w:proofErr w:type="gramStart"/>
      <w:r w:rsidR="00960F7C" w:rsidRPr="00E475C0">
        <w:rPr>
          <w:rStyle w:val="normaltextrun"/>
          <w:rFonts w:eastAsia="MS Gothic"/>
          <w:highlight w:val="yellow"/>
          <w:u w:val="single"/>
        </w:rPr>
        <w:t>occurred</w:t>
      </w:r>
      <w:proofErr w:type="gramEnd"/>
      <w:r w:rsidR="00960F7C" w:rsidRPr="00E475C0">
        <w:rPr>
          <w:rStyle w:val="normaltextrun"/>
          <w:rFonts w:eastAsia="MS Gothic"/>
          <w:highlight w:val="yellow"/>
          <w:u w:val="single"/>
        </w:rPr>
        <w:t xml:space="preserve"> and request is made </w:t>
      </w:r>
      <w:r w:rsidR="005C395C" w:rsidRPr="00E475C0">
        <w:rPr>
          <w:rStyle w:val="normaltextrun"/>
          <w:rFonts w:eastAsia="MS Gothic"/>
          <w:highlight w:val="yellow"/>
          <w:u w:val="single"/>
        </w:rPr>
        <w:t xml:space="preserve">prior to the next scheduled </w:t>
      </w:r>
      <w:r w:rsidR="00960F7C" w:rsidRPr="00E475C0">
        <w:rPr>
          <w:rStyle w:val="normaltextrun"/>
          <w:rFonts w:eastAsia="MS Gothic"/>
          <w:highlight w:val="yellow"/>
          <w:u w:val="single"/>
        </w:rPr>
        <w:t>service;</w:t>
      </w:r>
    </w:p>
    <w:p w14:paraId="4E82E56D" w14:textId="77777777" w:rsidR="00960F7C" w:rsidRPr="00E475C0" w:rsidRDefault="00960F7C" w:rsidP="00E475C0">
      <w:pPr>
        <w:pStyle w:val="paragraph"/>
        <w:numPr>
          <w:ilvl w:val="0"/>
          <w:numId w:val="7"/>
        </w:numPr>
        <w:shd w:val="clear" w:color="auto" w:fill="FFFFFF"/>
        <w:spacing w:before="0" w:beforeAutospacing="0" w:after="0" w:afterAutospacing="0"/>
        <w:jc w:val="both"/>
        <w:textAlignment w:val="baseline"/>
        <w:rPr>
          <w:rStyle w:val="normaltextrun"/>
          <w:highlight w:val="yellow"/>
          <w:u w:val="single"/>
        </w:rPr>
      </w:pPr>
      <w:r w:rsidRPr="00E475C0">
        <w:rPr>
          <w:rStyle w:val="normaltextrun"/>
          <w:rFonts w:eastAsia="MS Gothic"/>
          <w:highlight w:val="yellow"/>
          <w:u w:val="single"/>
        </w:rPr>
        <w:t xml:space="preserve">where collection does not or did not occur for any reason not the fault or error of the department, and request is made </w:t>
      </w:r>
      <w:r w:rsidR="005C395C" w:rsidRPr="00E475C0">
        <w:rPr>
          <w:rStyle w:val="normaltextrun"/>
          <w:rFonts w:eastAsia="MS Gothic"/>
          <w:highlight w:val="yellow"/>
          <w:u w:val="single"/>
        </w:rPr>
        <w:t xml:space="preserve">is made prior to the next </w:t>
      </w:r>
      <w:r w:rsidRPr="00E475C0">
        <w:rPr>
          <w:rStyle w:val="normaltextrun"/>
          <w:rFonts w:eastAsia="MS Gothic"/>
          <w:highlight w:val="yellow"/>
          <w:u w:val="single"/>
        </w:rPr>
        <w:t xml:space="preserve">scheduled </w:t>
      </w:r>
      <w:proofErr w:type="gramStart"/>
      <w:r w:rsidRPr="00E475C0">
        <w:rPr>
          <w:rStyle w:val="normaltextrun"/>
          <w:rFonts w:eastAsia="MS Gothic"/>
          <w:highlight w:val="yellow"/>
          <w:u w:val="single"/>
        </w:rPr>
        <w:t>service;</w:t>
      </w:r>
      <w:proofErr w:type="gramEnd"/>
    </w:p>
    <w:p w14:paraId="0EA86F80" w14:textId="77777777" w:rsidR="00960F7C" w:rsidRPr="00E475C0" w:rsidRDefault="00650526" w:rsidP="00E475C0">
      <w:pPr>
        <w:pStyle w:val="paragraph"/>
        <w:numPr>
          <w:ilvl w:val="0"/>
          <w:numId w:val="7"/>
        </w:numPr>
        <w:shd w:val="clear" w:color="auto" w:fill="FFFFFF"/>
        <w:spacing w:before="0" w:beforeAutospacing="0" w:after="0" w:afterAutospacing="0"/>
        <w:jc w:val="both"/>
        <w:textAlignment w:val="baseline"/>
        <w:rPr>
          <w:rStyle w:val="normaltextrun"/>
          <w:highlight w:val="yellow"/>
          <w:u w:val="single"/>
        </w:rPr>
      </w:pPr>
      <w:r w:rsidRPr="00E475C0">
        <w:rPr>
          <w:rStyle w:val="normaltextrun"/>
          <w:rFonts w:eastAsia="MS Gothic"/>
          <w:highlight w:val="yellow"/>
          <w:u w:val="single"/>
        </w:rPr>
        <w:t xml:space="preserve">where </w:t>
      </w:r>
      <w:proofErr w:type="gramStart"/>
      <w:r w:rsidR="00960F7C" w:rsidRPr="00E475C0">
        <w:rPr>
          <w:rStyle w:val="normaltextrun"/>
          <w:rFonts w:eastAsia="MS Gothic"/>
          <w:highlight w:val="yellow"/>
          <w:u w:val="single"/>
        </w:rPr>
        <w:t>customer</w:t>
      </w:r>
      <w:proofErr w:type="gramEnd"/>
      <w:r w:rsidR="00960F7C" w:rsidRPr="00E475C0">
        <w:rPr>
          <w:rStyle w:val="normaltextrun"/>
          <w:rFonts w:eastAsia="MS Gothic"/>
          <w:highlight w:val="yellow"/>
          <w:u w:val="single"/>
        </w:rPr>
        <w:t xml:space="preserve"> request</w:t>
      </w:r>
      <w:r w:rsidRPr="00E475C0">
        <w:rPr>
          <w:rStyle w:val="normaltextrun"/>
          <w:rFonts w:eastAsia="MS Gothic"/>
          <w:highlight w:val="yellow"/>
          <w:u w:val="single"/>
        </w:rPr>
        <w:t>s</w:t>
      </w:r>
      <w:r w:rsidR="00960F7C" w:rsidRPr="00E475C0">
        <w:rPr>
          <w:rStyle w:val="normaltextrun"/>
          <w:rFonts w:eastAsia="MS Gothic"/>
          <w:highlight w:val="yellow"/>
          <w:u w:val="single"/>
        </w:rPr>
        <w:t xml:space="preserve"> collection at any time outside of scheduled service, excluding bulk waste removal.</w:t>
      </w:r>
    </w:p>
    <w:p w14:paraId="6ECA405D" w14:textId="77777777" w:rsidR="00960F7C" w:rsidRPr="00E475C0" w:rsidRDefault="00912369" w:rsidP="00E475C0">
      <w:pPr>
        <w:pStyle w:val="paragraph"/>
        <w:numPr>
          <w:ilvl w:val="0"/>
          <w:numId w:val="7"/>
        </w:numPr>
        <w:shd w:val="clear" w:color="auto" w:fill="FFFFFF"/>
        <w:spacing w:before="0" w:beforeAutospacing="0" w:after="0" w:afterAutospacing="0"/>
        <w:jc w:val="both"/>
        <w:textAlignment w:val="baseline"/>
        <w:rPr>
          <w:rStyle w:val="normaltextrun"/>
          <w:highlight w:val="yellow"/>
          <w:u w:val="single"/>
        </w:rPr>
      </w:pPr>
      <w:r w:rsidRPr="00E475C0">
        <w:rPr>
          <w:rStyle w:val="normaltextrun"/>
          <w:rFonts w:eastAsia="MS Gothic"/>
          <w:highlight w:val="yellow"/>
          <w:u w:val="single"/>
        </w:rPr>
        <w:t>w</w:t>
      </w:r>
      <w:r w:rsidR="00650526" w:rsidRPr="00E475C0">
        <w:rPr>
          <w:rStyle w:val="normaltextrun"/>
          <w:rFonts w:eastAsia="MS Gothic"/>
          <w:highlight w:val="yellow"/>
          <w:u w:val="single"/>
        </w:rPr>
        <w:t>here c</w:t>
      </w:r>
      <w:r w:rsidR="00960F7C" w:rsidRPr="00E475C0">
        <w:rPr>
          <w:rStyle w:val="normaltextrun"/>
          <w:rFonts w:eastAsia="MS Gothic"/>
          <w:highlight w:val="yellow"/>
          <w:u w:val="single"/>
        </w:rPr>
        <w:t>ollection</w:t>
      </w:r>
      <w:r w:rsidR="00650526" w:rsidRPr="00E475C0">
        <w:rPr>
          <w:rStyle w:val="normaltextrun"/>
          <w:rFonts w:eastAsia="MS Gothic"/>
          <w:highlight w:val="yellow"/>
          <w:u w:val="single"/>
        </w:rPr>
        <w:t xml:space="preserve"> is</w:t>
      </w:r>
      <w:r w:rsidR="00960F7C" w:rsidRPr="00E475C0">
        <w:rPr>
          <w:rStyle w:val="normaltextrun"/>
          <w:rFonts w:eastAsia="MS Gothic"/>
          <w:highlight w:val="yellow"/>
          <w:u w:val="single"/>
        </w:rPr>
        <w:t xml:space="preserve"> deemed necessary by the city resulting from a customer’s special handling needs or violation.</w:t>
      </w:r>
    </w:p>
    <w:p w14:paraId="601418D5" w14:textId="77777777" w:rsidR="009652EC" w:rsidRPr="00E475C0" w:rsidRDefault="009652EC" w:rsidP="00E475C0">
      <w:pPr>
        <w:spacing w:after="120"/>
        <w:ind w:firstLine="432"/>
        <w:jc w:val="both"/>
        <w:rPr>
          <w:rFonts w:eastAsia="Calibri"/>
          <w:iCs/>
          <w:sz w:val="24"/>
          <w:szCs w:val="24"/>
          <w:u w:val="single"/>
        </w:rPr>
      </w:pPr>
    </w:p>
    <w:bookmarkEnd w:id="0"/>
    <w:p w14:paraId="7E0996B1" w14:textId="77777777" w:rsidR="004E2571" w:rsidRPr="00E475C0" w:rsidRDefault="004E2571" w:rsidP="00E475C0">
      <w:pPr>
        <w:spacing w:after="120"/>
        <w:ind w:firstLine="432"/>
        <w:jc w:val="both"/>
        <w:rPr>
          <w:rFonts w:eastAsia="Calibri"/>
          <w:sz w:val="24"/>
          <w:szCs w:val="24"/>
          <w:u w:val="single"/>
        </w:rPr>
      </w:pPr>
      <w:r w:rsidRPr="00E475C0">
        <w:rPr>
          <w:rFonts w:eastAsia="Calibri"/>
          <w:sz w:val="24"/>
          <w:szCs w:val="24"/>
          <w:highlight w:val="yellow"/>
          <w:u w:val="single"/>
        </w:rPr>
        <w:t xml:space="preserve">Solid waste – </w:t>
      </w:r>
      <w:r w:rsidR="00912369" w:rsidRPr="00E475C0">
        <w:rPr>
          <w:rFonts w:eastAsia="Calibri"/>
          <w:sz w:val="24"/>
          <w:szCs w:val="24"/>
          <w:highlight w:val="yellow"/>
          <w:u w:val="single"/>
        </w:rPr>
        <w:t>g</w:t>
      </w:r>
      <w:r w:rsidRPr="00E475C0">
        <w:rPr>
          <w:rFonts w:eastAsia="Calibri"/>
          <w:sz w:val="24"/>
          <w:szCs w:val="24"/>
          <w:highlight w:val="yellow"/>
          <w:u w:val="single"/>
        </w:rPr>
        <w:t xml:space="preserve">arbage, refuse, </w:t>
      </w:r>
      <w:proofErr w:type="gramStart"/>
      <w:r w:rsidRPr="00E475C0">
        <w:rPr>
          <w:rFonts w:eastAsia="Calibri"/>
          <w:sz w:val="24"/>
          <w:szCs w:val="24"/>
          <w:highlight w:val="yellow"/>
          <w:u w:val="single"/>
        </w:rPr>
        <w:t>trash</w:t>
      </w:r>
      <w:proofErr w:type="gramEnd"/>
      <w:r w:rsidRPr="00E475C0">
        <w:rPr>
          <w:rFonts w:eastAsia="Calibri"/>
          <w:sz w:val="24"/>
          <w:szCs w:val="24"/>
          <w:highlight w:val="yellow"/>
          <w:u w:val="single"/>
        </w:rPr>
        <w:t xml:space="preserve"> and other discarded material.</w:t>
      </w:r>
      <w:r w:rsidRPr="00E475C0">
        <w:rPr>
          <w:rFonts w:eastAsia="Calibri"/>
          <w:sz w:val="24"/>
          <w:szCs w:val="24"/>
          <w:u w:val="single"/>
        </w:rPr>
        <w:t xml:space="preserve"> </w:t>
      </w:r>
    </w:p>
    <w:p w14:paraId="50E6F30B" w14:textId="77777777" w:rsidR="004E2571" w:rsidRPr="00E475C0" w:rsidRDefault="0038501A" w:rsidP="00E475C0">
      <w:pPr>
        <w:spacing w:after="200"/>
        <w:jc w:val="both"/>
        <w:rPr>
          <w:b/>
          <w:sz w:val="24"/>
          <w:szCs w:val="24"/>
        </w:rPr>
      </w:pPr>
      <w:r w:rsidRPr="00E475C0">
        <w:rPr>
          <w:b/>
          <w:sz w:val="24"/>
          <w:szCs w:val="24"/>
        </w:rPr>
        <w:t>***</w:t>
      </w:r>
    </w:p>
    <w:p w14:paraId="4706D8D1" w14:textId="77777777" w:rsidR="0038501A" w:rsidRPr="00E475C0" w:rsidRDefault="0038501A" w:rsidP="00E475C0">
      <w:pPr>
        <w:spacing w:after="200"/>
        <w:jc w:val="both"/>
        <w:rPr>
          <w:b/>
          <w:sz w:val="24"/>
          <w:szCs w:val="24"/>
        </w:rPr>
      </w:pPr>
      <w:r w:rsidRPr="00E475C0">
        <w:rPr>
          <w:b/>
          <w:sz w:val="24"/>
          <w:szCs w:val="24"/>
        </w:rPr>
        <w:t xml:space="preserve">Sec. 15-3. - </w:t>
      </w:r>
      <w:r w:rsidRPr="00E475C0">
        <w:rPr>
          <w:b/>
          <w:strike/>
          <w:sz w:val="24"/>
          <w:szCs w:val="24"/>
          <w:highlight w:val="yellow"/>
        </w:rPr>
        <w:t>Containers</w:t>
      </w:r>
      <w:r w:rsidRPr="00E475C0">
        <w:rPr>
          <w:b/>
          <w:sz w:val="24"/>
          <w:szCs w:val="24"/>
        </w:rPr>
        <w:t xml:space="preserve"> </w:t>
      </w:r>
      <w:r w:rsidR="00912369" w:rsidRPr="00E475C0">
        <w:rPr>
          <w:b/>
          <w:sz w:val="24"/>
          <w:szCs w:val="24"/>
          <w:highlight w:val="yellow"/>
          <w:u w:val="single"/>
        </w:rPr>
        <w:t>Carts</w:t>
      </w:r>
      <w:r w:rsidR="00912369" w:rsidRPr="00E475C0">
        <w:rPr>
          <w:b/>
          <w:sz w:val="24"/>
          <w:szCs w:val="24"/>
        </w:rPr>
        <w:t xml:space="preserve"> </w:t>
      </w:r>
      <w:r w:rsidRPr="00E475C0">
        <w:rPr>
          <w:b/>
          <w:sz w:val="24"/>
          <w:szCs w:val="24"/>
        </w:rPr>
        <w:t xml:space="preserve">generally. </w:t>
      </w:r>
    </w:p>
    <w:p w14:paraId="6CB8B260" w14:textId="77777777" w:rsidR="0038501A" w:rsidRPr="00E475C0" w:rsidRDefault="0038501A" w:rsidP="00E475C0">
      <w:pPr>
        <w:numPr>
          <w:ilvl w:val="0"/>
          <w:numId w:val="1"/>
        </w:numPr>
        <w:spacing w:after="120"/>
        <w:jc w:val="both"/>
        <w:rPr>
          <w:rFonts w:eastAsia="Calibri"/>
          <w:b/>
          <w:color w:val="FF0000"/>
          <w:sz w:val="24"/>
          <w:szCs w:val="24"/>
        </w:rPr>
      </w:pPr>
      <w:r w:rsidRPr="00E475C0">
        <w:rPr>
          <w:rFonts w:eastAsia="Calibri"/>
          <w:sz w:val="24"/>
          <w:szCs w:val="24"/>
        </w:rPr>
        <w:t xml:space="preserve">Receptacles for refuse shall be limited to city issued </w:t>
      </w:r>
      <w:r w:rsidRPr="00E475C0">
        <w:rPr>
          <w:rFonts w:eastAsia="Calibri"/>
          <w:strike/>
          <w:sz w:val="24"/>
          <w:szCs w:val="24"/>
          <w:highlight w:val="yellow"/>
        </w:rPr>
        <w:t>automated</w:t>
      </w:r>
      <w:r w:rsidRPr="00E475C0">
        <w:rPr>
          <w:rFonts w:eastAsia="Calibri"/>
          <w:sz w:val="24"/>
          <w:szCs w:val="24"/>
        </w:rPr>
        <w:t xml:space="preserve"> carts. </w:t>
      </w:r>
    </w:p>
    <w:p w14:paraId="049FEEA9" w14:textId="77777777" w:rsidR="0038501A" w:rsidRPr="00E475C0" w:rsidRDefault="0038501A" w:rsidP="00E475C0">
      <w:pPr>
        <w:numPr>
          <w:ilvl w:val="0"/>
          <w:numId w:val="1"/>
        </w:numPr>
        <w:spacing w:after="120"/>
        <w:jc w:val="both"/>
        <w:rPr>
          <w:rFonts w:eastAsia="Calibri"/>
          <w:b/>
          <w:color w:val="FF0000"/>
          <w:sz w:val="24"/>
          <w:szCs w:val="24"/>
        </w:rPr>
      </w:pPr>
      <w:r w:rsidRPr="00E475C0">
        <w:rPr>
          <w:rFonts w:eastAsia="Calibri"/>
          <w:sz w:val="24"/>
          <w:szCs w:val="24"/>
          <w:highlight w:val="yellow"/>
          <w:u w:val="single"/>
        </w:rPr>
        <w:t>City issued carts are for household garbage and trash only</w:t>
      </w:r>
      <w:r w:rsidRPr="00E475C0">
        <w:rPr>
          <w:rFonts w:eastAsia="Calibri"/>
          <w:sz w:val="24"/>
          <w:szCs w:val="24"/>
        </w:rPr>
        <w:t xml:space="preserve">.  All garbage and trash shall be </w:t>
      </w:r>
      <w:r w:rsidRPr="00E475C0">
        <w:rPr>
          <w:rFonts w:eastAsia="Calibri"/>
          <w:sz w:val="24"/>
          <w:szCs w:val="24"/>
          <w:highlight w:val="yellow"/>
          <w:u w:val="single"/>
        </w:rPr>
        <w:t>bagged</w:t>
      </w:r>
      <w:r w:rsidRPr="00E475C0">
        <w:rPr>
          <w:rFonts w:eastAsia="Calibri"/>
          <w:sz w:val="24"/>
          <w:szCs w:val="24"/>
        </w:rPr>
        <w:t xml:space="preserve"> and placed within the </w:t>
      </w:r>
      <w:r w:rsidRPr="00E475C0">
        <w:rPr>
          <w:rFonts w:eastAsia="Calibri"/>
          <w:strike/>
          <w:sz w:val="24"/>
          <w:szCs w:val="24"/>
          <w:highlight w:val="yellow"/>
        </w:rPr>
        <w:t>automated</w:t>
      </w:r>
      <w:r w:rsidRPr="00E475C0">
        <w:rPr>
          <w:rFonts w:eastAsia="Calibri"/>
          <w:sz w:val="24"/>
          <w:szCs w:val="24"/>
        </w:rPr>
        <w:t xml:space="preserve"> </w:t>
      </w:r>
      <w:proofErr w:type="gramStart"/>
      <w:r w:rsidRPr="00E475C0">
        <w:rPr>
          <w:rFonts w:eastAsia="Calibri"/>
          <w:sz w:val="24"/>
          <w:szCs w:val="24"/>
        </w:rPr>
        <w:t>cart as</w:t>
      </w:r>
      <w:proofErr w:type="gramEnd"/>
      <w:r w:rsidRPr="00E475C0">
        <w:rPr>
          <w:rFonts w:eastAsia="Calibri"/>
          <w:sz w:val="24"/>
          <w:szCs w:val="24"/>
        </w:rPr>
        <w:t xml:space="preserve"> to allow the lid to close. </w:t>
      </w:r>
    </w:p>
    <w:p w14:paraId="06937E86" w14:textId="77777777" w:rsidR="00BE4D39" w:rsidRPr="00E475C0" w:rsidRDefault="0038501A" w:rsidP="00E475C0">
      <w:pPr>
        <w:numPr>
          <w:ilvl w:val="0"/>
          <w:numId w:val="1"/>
        </w:numPr>
        <w:spacing w:after="120"/>
        <w:jc w:val="both"/>
        <w:rPr>
          <w:rFonts w:eastAsia="Calibri"/>
          <w:sz w:val="24"/>
          <w:szCs w:val="24"/>
          <w:highlight w:val="yellow"/>
          <w:u w:val="single"/>
        </w:rPr>
      </w:pPr>
      <w:proofErr w:type="gramStart"/>
      <w:r w:rsidRPr="00E475C0">
        <w:rPr>
          <w:rFonts w:eastAsia="Calibri"/>
          <w:sz w:val="24"/>
          <w:szCs w:val="24"/>
          <w:highlight w:val="yellow"/>
          <w:u w:val="single"/>
        </w:rPr>
        <w:t>Area</w:t>
      </w:r>
      <w:proofErr w:type="gramEnd"/>
      <w:r w:rsidRPr="00E475C0">
        <w:rPr>
          <w:rFonts w:eastAsia="Calibri"/>
          <w:sz w:val="24"/>
          <w:szCs w:val="24"/>
          <w:highlight w:val="yellow"/>
          <w:u w:val="single"/>
        </w:rPr>
        <w:t xml:space="preserve"> around the cart must be kept clean and clear of loose trash and garbage. </w:t>
      </w:r>
    </w:p>
    <w:p w14:paraId="636985D6" w14:textId="77777777" w:rsidR="0038501A" w:rsidRPr="00E475C0" w:rsidRDefault="0038501A" w:rsidP="00E475C0">
      <w:pPr>
        <w:numPr>
          <w:ilvl w:val="0"/>
          <w:numId w:val="1"/>
        </w:numPr>
        <w:spacing w:after="120"/>
        <w:jc w:val="both"/>
        <w:rPr>
          <w:rFonts w:eastAsia="Calibri"/>
          <w:sz w:val="24"/>
          <w:szCs w:val="24"/>
          <w:highlight w:val="yellow"/>
          <w:u w:val="single"/>
        </w:rPr>
      </w:pPr>
      <w:r w:rsidRPr="00E475C0">
        <w:rPr>
          <w:rFonts w:eastAsia="Calibri"/>
          <w:sz w:val="24"/>
          <w:szCs w:val="24"/>
          <w:highlight w:val="yellow"/>
          <w:u w:val="single"/>
        </w:rPr>
        <w:t xml:space="preserve">All refuse collected by the </w:t>
      </w:r>
      <w:r w:rsidR="004A30C7" w:rsidRPr="00E475C0">
        <w:rPr>
          <w:rFonts w:eastAsia="Calibri"/>
          <w:sz w:val="24"/>
          <w:szCs w:val="24"/>
          <w:highlight w:val="yellow"/>
          <w:u w:val="single"/>
        </w:rPr>
        <w:t>c</w:t>
      </w:r>
      <w:r w:rsidRPr="00E475C0">
        <w:rPr>
          <w:rFonts w:eastAsia="Calibri"/>
          <w:sz w:val="24"/>
          <w:szCs w:val="24"/>
          <w:highlight w:val="yellow"/>
          <w:u w:val="single"/>
        </w:rPr>
        <w:t xml:space="preserve">ity shall be stored in proper receptacles between times of collection.  </w:t>
      </w:r>
    </w:p>
    <w:p w14:paraId="6240548E" w14:textId="77777777" w:rsidR="0038501A" w:rsidRPr="00E475C0" w:rsidRDefault="0038501A" w:rsidP="00E475C0">
      <w:pPr>
        <w:numPr>
          <w:ilvl w:val="0"/>
          <w:numId w:val="1"/>
        </w:numPr>
        <w:spacing w:after="120"/>
        <w:jc w:val="both"/>
        <w:rPr>
          <w:rFonts w:eastAsia="Calibri"/>
          <w:sz w:val="24"/>
          <w:szCs w:val="24"/>
          <w:highlight w:val="yellow"/>
          <w:u w:val="single"/>
        </w:rPr>
      </w:pPr>
      <w:r w:rsidRPr="00E475C0">
        <w:rPr>
          <w:rFonts w:eastAsia="Calibri"/>
          <w:sz w:val="24"/>
          <w:szCs w:val="24"/>
          <w:highlight w:val="yellow"/>
          <w:u w:val="single"/>
        </w:rPr>
        <w:t>To receive service, the property shall be current on</w:t>
      </w:r>
      <w:r w:rsidR="00C02003" w:rsidRPr="00E475C0">
        <w:rPr>
          <w:rFonts w:eastAsia="Calibri"/>
          <w:sz w:val="24"/>
          <w:szCs w:val="24"/>
          <w:highlight w:val="yellow"/>
          <w:u w:val="single"/>
        </w:rPr>
        <w:t xml:space="preserve"> its</w:t>
      </w:r>
      <w:r w:rsidRPr="00E475C0">
        <w:rPr>
          <w:rFonts w:eastAsia="Calibri"/>
          <w:sz w:val="24"/>
          <w:szCs w:val="24"/>
          <w:highlight w:val="yellow"/>
          <w:u w:val="single"/>
        </w:rPr>
        <w:t xml:space="preserve"> garbage collection fee.</w:t>
      </w:r>
    </w:p>
    <w:p w14:paraId="58F8C86A" w14:textId="77777777" w:rsidR="0038501A" w:rsidRPr="00E475C0" w:rsidRDefault="0038501A" w:rsidP="00E475C0">
      <w:pPr>
        <w:numPr>
          <w:ilvl w:val="0"/>
          <w:numId w:val="1"/>
        </w:numPr>
        <w:spacing w:after="120"/>
        <w:jc w:val="both"/>
        <w:rPr>
          <w:rFonts w:eastAsia="Calibri"/>
          <w:b/>
          <w:color w:val="FF0000"/>
          <w:sz w:val="24"/>
          <w:szCs w:val="24"/>
        </w:rPr>
      </w:pPr>
      <w:r w:rsidRPr="00E475C0">
        <w:rPr>
          <w:rFonts w:eastAsia="Calibri"/>
          <w:sz w:val="24"/>
          <w:szCs w:val="24"/>
        </w:rPr>
        <w:t xml:space="preserve">Should any location, in the opinion of the </w:t>
      </w:r>
      <w:proofErr w:type="spellStart"/>
      <w:r w:rsidRPr="00E475C0">
        <w:rPr>
          <w:rFonts w:eastAsia="Calibri"/>
          <w:strike/>
          <w:sz w:val="24"/>
          <w:szCs w:val="24"/>
          <w:highlight w:val="yellow"/>
        </w:rPr>
        <w:t>d</w:t>
      </w:r>
      <w:r w:rsidR="004A30C7" w:rsidRPr="00E475C0">
        <w:rPr>
          <w:rFonts w:eastAsia="Calibri"/>
          <w:sz w:val="24"/>
          <w:szCs w:val="24"/>
          <w:highlight w:val="yellow"/>
          <w:u w:val="single"/>
        </w:rPr>
        <w:t>D</w:t>
      </w:r>
      <w:r w:rsidRPr="00E475C0">
        <w:rPr>
          <w:rFonts w:eastAsia="Calibri"/>
          <w:sz w:val="24"/>
          <w:szCs w:val="24"/>
        </w:rPr>
        <w:t>irector</w:t>
      </w:r>
      <w:proofErr w:type="spellEnd"/>
      <w:r w:rsidRPr="00E475C0">
        <w:rPr>
          <w:rFonts w:eastAsia="Calibri"/>
          <w:sz w:val="24"/>
          <w:szCs w:val="24"/>
        </w:rPr>
        <w:t xml:space="preserve"> of </w:t>
      </w:r>
      <w:r w:rsidRPr="00E475C0">
        <w:rPr>
          <w:rFonts w:eastAsia="Calibri"/>
          <w:strike/>
          <w:sz w:val="24"/>
          <w:szCs w:val="24"/>
          <w:highlight w:val="yellow"/>
        </w:rPr>
        <w:t>municipal utilities</w:t>
      </w:r>
      <w:r w:rsidRPr="00E475C0">
        <w:rPr>
          <w:rFonts w:eastAsia="Calibri"/>
          <w:sz w:val="24"/>
          <w:szCs w:val="24"/>
        </w:rPr>
        <w:t xml:space="preserve"> </w:t>
      </w:r>
      <w:r w:rsidR="004A30C7" w:rsidRPr="00E475C0">
        <w:rPr>
          <w:rFonts w:eastAsia="Calibri"/>
          <w:sz w:val="24"/>
          <w:szCs w:val="24"/>
          <w:highlight w:val="yellow"/>
          <w:u w:val="single"/>
        </w:rPr>
        <w:t>S</w:t>
      </w:r>
      <w:r w:rsidR="0030568B" w:rsidRPr="00E475C0">
        <w:rPr>
          <w:rFonts w:eastAsia="Calibri"/>
          <w:sz w:val="24"/>
          <w:szCs w:val="24"/>
          <w:highlight w:val="yellow"/>
          <w:u w:val="single"/>
        </w:rPr>
        <w:t>olid Waste</w:t>
      </w:r>
      <w:r w:rsidRPr="00E475C0">
        <w:rPr>
          <w:rFonts w:eastAsia="Calibri"/>
          <w:sz w:val="24"/>
          <w:szCs w:val="24"/>
          <w:highlight w:val="yellow"/>
          <w:u w:val="single"/>
        </w:rPr>
        <w:t xml:space="preserve"> or </w:t>
      </w:r>
      <w:proofErr w:type="gramStart"/>
      <w:r w:rsidRPr="00E475C0">
        <w:rPr>
          <w:rFonts w:eastAsia="Calibri"/>
          <w:sz w:val="24"/>
          <w:szCs w:val="24"/>
          <w:highlight w:val="yellow"/>
          <w:u w:val="single"/>
        </w:rPr>
        <w:t>designee</w:t>
      </w:r>
      <w:proofErr w:type="gramEnd"/>
      <w:r w:rsidRPr="00E475C0">
        <w:rPr>
          <w:rFonts w:eastAsia="Calibri"/>
          <w:sz w:val="24"/>
          <w:szCs w:val="24"/>
          <w:highlight w:val="yellow"/>
          <w:u w:val="single"/>
        </w:rPr>
        <w:t>,</w:t>
      </w:r>
      <w:r w:rsidRPr="00E475C0">
        <w:rPr>
          <w:rFonts w:eastAsia="Calibri"/>
          <w:sz w:val="24"/>
          <w:szCs w:val="24"/>
        </w:rPr>
        <w:t xml:space="preserve"> regularly generate more garbage and trash than will fit into an </w:t>
      </w:r>
      <w:r w:rsidRPr="00E475C0">
        <w:rPr>
          <w:rFonts w:eastAsia="Calibri"/>
          <w:strike/>
          <w:sz w:val="24"/>
          <w:szCs w:val="24"/>
          <w:highlight w:val="yellow"/>
        </w:rPr>
        <w:t>automated</w:t>
      </w:r>
      <w:r w:rsidRPr="00E475C0">
        <w:rPr>
          <w:rFonts w:eastAsia="Calibri"/>
          <w:sz w:val="24"/>
          <w:szCs w:val="24"/>
        </w:rPr>
        <w:t xml:space="preserve"> cart, the director may require additional cart(s) for the location. </w:t>
      </w:r>
      <w:r w:rsidRPr="00E475C0">
        <w:rPr>
          <w:rFonts w:eastAsia="Calibri"/>
          <w:strike/>
          <w:sz w:val="24"/>
          <w:szCs w:val="24"/>
          <w:highlight w:val="yellow"/>
        </w:rPr>
        <w:t>That person responsible for making the payment of fees for collection under this Code shall also be</w:t>
      </w:r>
      <w:r w:rsidRPr="00E475C0">
        <w:rPr>
          <w:rFonts w:eastAsia="Calibri"/>
          <w:sz w:val="24"/>
          <w:szCs w:val="24"/>
          <w:highlight w:val="yellow"/>
        </w:rPr>
        <w:t xml:space="preserve"> </w:t>
      </w:r>
      <w:r w:rsidRPr="00E475C0">
        <w:rPr>
          <w:rFonts w:eastAsia="Calibri"/>
          <w:strike/>
          <w:sz w:val="24"/>
          <w:szCs w:val="24"/>
          <w:highlight w:val="yellow"/>
        </w:rPr>
        <w:t>responsible for maintaining the receptacles in a clean and sanitary manner.</w:t>
      </w:r>
      <w:r w:rsidRPr="00E475C0">
        <w:rPr>
          <w:rFonts w:eastAsia="Calibri"/>
          <w:sz w:val="24"/>
          <w:szCs w:val="24"/>
        </w:rPr>
        <w:t xml:space="preserve"> </w:t>
      </w:r>
    </w:p>
    <w:p w14:paraId="5B2D7BDF" w14:textId="77777777" w:rsidR="0038501A" w:rsidRPr="00E475C0" w:rsidRDefault="0038501A" w:rsidP="00E475C0">
      <w:pPr>
        <w:spacing w:after="200"/>
        <w:jc w:val="both"/>
        <w:rPr>
          <w:b/>
          <w:sz w:val="24"/>
          <w:szCs w:val="24"/>
        </w:rPr>
      </w:pPr>
      <w:r w:rsidRPr="00E475C0">
        <w:rPr>
          <w:b/>
          <w:sz w:val="24"/>
          <w:szCs w:val="24"/>
        </w:rPr>
        <w:t>***</w:t>
      </w:r>
    </w:p>
    <w:p w14:paraId="7AF61364" w14:textId="77777777" w:rsidR="0038501A" w:rsidRPr="00E475C0" w:rsidRDefault="0038501A" w:rsidP="00E475C0">
      <w:pPr>
        <w:spacing w:after="120"/>
        <w:ind w:left="864" w:hanging="432"/>
        <w:jc w:val="both"/>
        <w:rPr>
          <w:rFonts w:eastAsia="Calibri"/>
          <w:sz w:val="24"/>
          <w:szCs w:val="24"/>
        </w:rPr>
      </w:pPr>
      <w:r w:rsidRPr="00E475C0">
        <w:rPr>
          <w:rFonts w:eastAsia="Calibri"/>
          <w:sz w:val="24"/>
          <w:szCs w:val="24"/>
          <w:highlight w:val="yellow"/>
          <w:u w:val="single"/>
        </w:rPr>
        <w:t xml:space="preserve"> (m)</w:t>
      </w:r>
      <w:r w:rsidRPr="00E475C0">
        <w:rPr>
          <w:rFonts w:eastAsia="Calibri"/>
          <w:sz w:val="24"/>
          <w:szCs w:val="24"/>
        </w:rPr>
        <w:tab/>
      </w:r>
      <w:r w:rsidRPr="00E475C0">
        <w:rPr>
          <w:rFonts w:eastAsia="Calibri"/>
          <w:sz w:val="24"/>
          <w:szCs w:val="24"/>
          <w:highlight w:val="yellow"/>
          <w:u w:val="single"/>
        </w:rPr>
        <w:t xml:space="preserve">Receptacle collection:  </w:t>
      </w:r>
      <w:r w:rsidRPr="00E475C0">
        <w:rPr>
          <w:rFonts w:eastAsia="Calibri"/>
          <w:sz w:val="24"/>
          <w:szCs w:val="24"/>
        </w:rPr>
        <w:t xml:space="preserve">All receptacles shall be set out for collection </w:t>
      </w:r>
      <w:r w:rsidRPr="00E475C0">
        <w:rPr>
          <w:rFonts w:eastAsia="Calibri"/>
          <w:sz w:val="24"/>
          <w:szCs w:val="24"/>
          <w:highlight w:val="yellow"/>
          <w:u w:val="single"/>
        </w:rPr>
        <w:t>between the hours of 5:00 p.m. of the day prior to collection and</w:t>
      </w:r>
      <w:r w:rsidRPr="00E475C0">
        <w:rPr>
          <w:rFonts w:eastAsia="Calibri"/>
          <w:sz w:val="24"/>
          <w:szCs w:val="24"/>
        </w:rPr>
        <w:t xml:space="preserve"> 6:30 a.m. on the regular day of collection</w:t>
      </w:r>
      <w:r w:rsidR="004A30C7" w:rsidRPr="00E475C0">
        <w:rPr>
          <w:rFonts w:eastAsia="Calibri"/>
          <w:sz w:val="24"/>
          <w:szCs w:val="24"/>
        </w:rPr>
        <w:t>.</w:t>
      </w:r>
      <w:r w:rsidRPr="00E475C0">
        <w:rPr>
          <w:rFonts w:eastAsia="Calibri"/>
          <w:sz w:val="24"/>
          <w:szCs w:val="24"/>
        </w:rPr>
        <w:t xml:space="preserve"> </w:t>
      </w:r>
      <w:r w:rsidRPr="00E475C0">
        <w:rPr>
          <w:rFonts w:eastAsia="Calibri"/>
          <w:strike/>
          <w:sz w:val="24"/>
          <w:szCs w:val="24"/>
          <w:highlight w:val="yellow"/>
        </w:rPr>
        <w:t>whether for refuse or for recyclable material, but no</w:t>
      </w:r>
      <w:r w:rsidRPr="00E475C0">
        <w:rPr>
          <w:rFonts w:eastAsia="Calibri"/>
          <w:sz w:val="24"/>
          <w:szCs w:val="24"/>
          <w:highlight w:val="yellow"/>
        </w:rPr>
        <w:t xml:space="preserve"> </w:t>
      </w:r>
      <w:r w:rsidRPr="00E475C0">
        <w:rPr>
          <w:rFonts w:eastAsia="Calibri"/>
          <w:strike/>
          <w:sz w:val="24"/>
          <w:szCs w:val="24"/>
          <w:highlight w:val="yellow"/>
        </w:rPr>
        <w:t>sooner than 5:00 p.m. of the day prior to collection</w:t>
      </w:r>
      <w:r w:rsidRPr="00E475C0">
        <w:rPr>
          <w:rFonts w:eastAsia="Calibri"/>
          <w:sz w:val="24"/>
          <w:szCs w:val="24"/>
        </w:rPr>
        <w:t xml:space="preserve">. Where possible, as determined by the </w:t>
      </w:r>
      <w:proofErr w:type="spellStart"/>
      <w:r w:rsidR="004A30C7" w:rsidRPr="00E475C0">
        <w:rPr>
          <w:rFonts w:eastAsia="Calibri"/>
          <w:strike/>
          <w:sz w:val="24"/>
          <w:szCs w:val="24"/>
          <w:highlight w:val="yellow"/>
        </w:rPr>
        <w:t>d</w:t>
      </w:r>
      <w:r w:rsidR="004A30C7" w:rsidRPr="00E475C0">
        <w:rPr>
          <w:rFonts w:eastAsia="Calibri"/>
          <w:sz w:val="24"/>
          <w:szCs w:val="24"/>
          <w:highlight w:val="yellow"/>
          <w:u w:val="single"/>
        </w:rPr>
        <w:t>D</w:t>
      </w:r>
      <w:r w:rsidRPr="00E475C0">
        <w:rPr>
          <w:rFonts w:eastAsia="Calibri"/>
          <w:sz w:val="24"/>
          <w:szCs w:val="24"/>
        </w:rPr>
        <w:t>irector</w:t>
      </w:r>
      <w:proofErr w:type="spellEnd"/>
      <w:r w:rsidRPr="00E475C0">
        <w:rPr>
          <w:rFonts w:eastAsia="Calibri"/>
          <w:sz w:val="24"/>
          <w:szCs w:val="24"/>
        </w:rPr>
        <w:t xml:space="preserve"> of </w:t>
      </w:r>
      <w:r w:rsidRPr="00E475C0">
        <w:rPr>
          <w:rFonts w:eastAsia="Calibri"/>
          <w:strike/>
          <w:sz w:val="24"/>
          <w:szCs w:val="24"/>
          <w:highlight w:val="yellow"/>
        </w:rPr>
        <w:t>municipal utilities or his designee</w:t>
      </w:r>
      <w:r w:rsidRPr="00E475C0">
        <w:rPr>
          <w:rFonts w:eastAsia="Calibri"/>
          <w:sz w:val="24"/>
          <w:szCs w:val="24"/>
          <w:highlight w:val="yellow"/>
          <w:u w:val="single"/>
        </w:rPr>
        <w:t xml:space="preserve">, </w:t>
      </w:r>
      <w:r w:rsidR="004A30C7" w:rsidRPr="00E475C0">
        <w:rPr>
          <w:rFonts w:eastAsia="Calibri"/>
          <w:sz w:val="24"/>
          <w:szCs w:val="24"/>
          <w:highlight w:val="yellow"/>
          <w:u w:val="single"/>
        </w:rPr>
        <w:t>S</w:t>
      </w:r>
      <w:r w:rsidR="0030568B" w:rsidRPr="00E475C0">
        <w:rPr>
          <w:rFonts w:eastAsia="Calibri"/>
          <w:sz w:val="24"/>
          <w:szCs w:val="24"/>
          <w:highlight w:val="yellow"/>
          <w:u w:val="single"/>
        </w:rPr>
        <w:t xml:space="preserve">olid </w:t>
      </w:r>
      <w:proofErr w:type="gramStart"/>
      <w:r w:rsidR="0030568B" w:rsidRPr="00E475C0">
        <w:rPr>
          <w:rFonts w:eastAsia="Calibri"/>
          <w:sz w:val="24"/>
          <w:szCs w:val="24"/>
          <w:highlight w:val="yellow"/>
          <w:u w:val="single"/>
        </w:rPr>
        <w:t>Waste</w:t>
      </w:r>
      <w:proofErr w:type="gramEnd"/>
      <w:r w:rsidRPr="00E475C0">
        <w:rPr>
          <w:rFonts w:eastAsia="Calibri"/>
          <w:sz w:val="24"/>
          <w:szCs w:val="24"/>
          <w:highlight w:val="yellow"/>
          <w:u w:val="single"/>
        </w:rPr>
        <w:t xml:space="preserve"> or designe</w:t>
      </w:r>
      <w:r w:rsidR="004A30C7" w:rsidRPr="00E475C0">
        <w:rPr>
          <w:rFonts w:eastAsia="Calibri"/>
          <w:sz w:val="24"/>
          <w:szCs w:val="24"/>
          <w:highlight w:val="yellow"/>
          <w:u w:val="single"/>
        </w:rPr>
        <w:t>e</w:t>
      </w:r>
      <w:r w:rsidR="004A30C7" w:rsidRPr="00E475C0">
        <w:rPr>
          <w:rFonts w:eastAsia="Calibri"/>
          <w:sz w:val="24"/>
          <w:szCs w:val="24"/>
        </w:rPr>
        <w:t xml:space="preserve"> </w:t>
      </w:r>
      <w:r w:rsidRPr="00E475C0">
        <w:rPr>
          <w:rFonts w:eastAsia="Calibri"/>
          <w:sz w:val="24"/>
          <w:szCs w:val="24"/>
        </w:rPr>
        <w:t xml:space="preserve">all receptacles shall be returned to private property, secured and screened from view as soon as practicable after servicing, but, in no case later than 10:00 p.m. of the day of service. The </w:t>
      </w:r>
      <w:proofErr w:type="spellStart"/>
      <w:r w:rsidR="004A30C7" w:rsidRPr="00E475C0">
        <w:rPr>
          <w:rFonts w:eastAsia="Calibri"/>
          <w:strike/>
          <w:sz w:val="24"/>
          <w:szCs w:val="24"/>
          <w:highlight w:val="yellow"/>
        </w:rPr>
        <w:t>d</w:t>
      </w:r>
      <w:r w:rsidR="004A30C7" w:rsidRPr="00E475C0">
        <w:rPr>
          <w:rFonts w:eastAsia="Calibri"/>
          <w:sz w:val="24"/>
          <w:szCs w:val="24"/>
          <w:highlight w:val="yellow"/>
          <w:u w:val="single"/>
        </w:rPr>
        <w:t>D</w:t>
      </w:r>
      <w:r w:rsidR="004A30C7" w:rsidRPr="00E475C0">
        <w:rPr>
          <w:rFonts w:eastAsia="Calibri"/>
          <w:sz w:val="24"/>
          <w:szCs w:val="24"/>
        </w:rPr>
        <w:t>irector</w:t>
      </w:r>
      <w:proofErr w:type="spellEnd"/>
      <w:r w:rsidR="004A30C7" w:rsidRPr="00E475C0">
        <w:rPr>
          <w:rFonts w:eastAsia="Calibri"/>
          <w:sz w:val="24"/>
          <w:szCs w:val="24"/>
        </w:rPr>
        <w:t xml:space="preserve"> of </w:t>
      </w:r>
      <w:r w:rsidR="004A30C7" w:rsidRPr="00E475C0">
        <w:rPr>
          <w:rFonts w:eastAsia="Calibri"/>
          <w:strike/>
          <w:sz w:val="24"/>
          <w:szCs w:val="24"/>
          <w:highlight w:val="yellow"/>
        </w:rPr>
        <w:t xml:space="preserve">municipal utilities </w:t>
      </w:r>
      <w:r w:rsidR="004A30C7" w:rsidRPr="00E475C0">
        <w:rPr>
          <w:rFonts w:eastAsia="Calibri"/>
          <w:sz w:val="24"/>
          <w:szCs w:val="24"/>
          <w:highlight w:val="yellow"/>
          <w:u w:val="single"/>
        </w:rPr>
        <w:t>S</w:t>
      </w:r>
      <w:r w:rsidR="0030568B" w:rsidRPr="00E475C0">
        <w:rPr>
          <w:rFonts w:eastAsia="Calibri"/>
          <w:sz w:val="24"/>
          <w:szCs w:val="24"/>
          <w:highlight w:val="yellow"/>
          <w:u w:val="single"/>
        </w:rPr>
        <w:t>olid Waste</w:t>
      </w:r>
      <w:r w:rsidR="004A30C7" w:rsidRPr="00E475C0">
        <w:rPr>
          <w:rFonts w:eastAsia="Calibri"/>
          <w:sz w:val="24"/>
          <w:szCs w:val="24"/>
          <w:highlight w:val="yellow"/>
          <w:u w:val="single"/>
        </w:rPr>
        <w:t xml:space="preserve"> </w:t>
      </w:r>
      <w:r w:rsidRPr="00E475C0">
        <w:rPr>
          <w:rFonts w:eastAsia="Calibri"/>
          <w:sz w:val="24"/>
          <w:szCs w:val="24"/>
        </w:rPr>
        <w:t xml:space="preserve">may allow receptacles to remain in alleys when appropriate. </w:t>
      </w:r>
    </w:p>
    <w:p w14:paraId="4D52ED6C" w14:textId="77777777" w:rsidR="0038501A" w:rsidRPr="00E475C0" w:rsidRDefault="00D42361" w:rsidP="00E475C0">
      <w:pPr>
        <w:spacing w:after="200"/>
        <w:jc w:val="both"/>
        <w:rPr>
          <w:b/>
          <w:sz w:val="24"/>
          <w:szCs w:val="24"/>
        </w:rPr>
      </w:pPr>
      <w:r w:rsidRPr="00E475C0">
        <w:rPr>
          <w:b/>
          <w:sz w:val="24"/>
          <w:szCs w:val="24"/>
        </w:rPr>
        <w:t>***</w:t>
      </w:r>
    </w:p>
    <w:p w14:paraId="016B1916" w14:textId="77777777" w:rsidR="00BE4D39" w:rsidRPr="00E475C0" w:rsidRDefault="00BE4D39" w:rsidP="00E475C0">
      <w:pPr>
        <w:spacing w:after="200"/>
        <w:jc w:val="both"/>
        <w:rPr>
          <w:b/>
          <w:sz w:val="24"/>
          <w:szCs w:val="24"/>
        </w:rPr>
      </w:pPr>
      <w:r w:rsidRPr="00E475C0">
        <w:rPr>
          <w:b/>
          <w:sz w:val="24"/>
          <w:szCs w:val="24"/>
        </w:rPr>
        <w:t xml:space="preserve">Sec. 15-5. - Brush and trash. </w:t>
      </w:r>
    </w:p>
    <w:p w14:paraId="04AE1419" w14:textId="77777777" w:rsidR="00BE4D39" w:rsidRPr="00E475C0" w:rsidRDefault="00BE4D39" w:rsidP="00E475C0">
      <w:pPr>
        <w:numPr>
          <w:ilvl w:val="0"/>
          <w:numId w:val="2"/>
        </w:numPr>
        <w:spacing w:after="120"/>
        <w:ind w:left="450"/>
        <w:jc w:val="both"/>
        <w:rPr>
          <w:rFonts w:eastAsia="Calibri"/>
          <w:sz w:val="24"/>
          <w:szCs w:val="24"/>
        </w:rPr>
      </w:pPr>
      <w:r w:rsidRPr="00E475C0">
        <w:rPr>
          <w:rFonts w:eastAsia="Calibri"/>
          <w:sz w:val="24"/>
          <w:szCs w:val="24"/>
        </w:rPr>
        <w:t>Brush, tree limbs, and other wastes shall be collected from alleys and curbsides only.</w:t>
      </w:r>
    </w:p>
    <w:p w14:paraId="2545B1EA" w14:textId="77777777" w:rsidR="00BE4D39" w:rsidRPr="00E475C0" w:rsidRDefault="00BE4D39" w:rsidP="00E475C0">
      <w:pPr>
        <w:numPr>
          <w:ilvl w:val="0"/>
          <w:numId w:val="2"/>
        </w:numPr>
        <w:spacing w:after="120"/>
        <w:ind w:left="540" w:hanging="540"/>
        <w:jc w:val="both"/>
        <w:rPr>
          <w:rFonts w:eastAsia="Calibri"/>
          <w:sz w:val="24"/>
          <w:szCs w:val="24"/>
          <w:highlight w:val="yellow"/>
          <w:u w:val="single"/>
        </w:rPr>
      </w:pPr>
      <w:r w:rsidRPr="00E475C0">
        <w:rPr>
          <w:rFonts w:eastAsia="Calibri"/>
          <w:sz w:val="24"/>
          <w:szCs w:val="24"/>
          <w:highlight w:val="yellow"/>
          <w:u w:val="single"/>
        </w:rPr>
        <w:t xml:space="preserve">Tree stumps and root balls must be cut in size to allow for collection by the </w:t>
      </w:r>
      <w:proofErr w:type="gramStart"/>
      <w:r w:rsidRPr="00E475C0">
        <w:rPr>
          <w:rFonts w:eastAsia="Calibri"/>
          <w:sz w:val="24"/>
          <w:szCs w:val="24"/>
          <w:highlight w:val="yellow"/>
          <w:u w:val="single"/>
        </w:rPr>
        <w:t>City</w:t>
      </w:r>
      <w:proofErr w:type="gramEnd"/>
      <w:r w:rsidRPr="00E475C0">
        <w:rPr>
          <w:rFonts w:eastAsia="Calibri"/>
          <w:sz w:val="24"/>
          <w:szCs w:val="24"/>
          <w:highlight w:val="yellow"/>
          <w:u w:val="single"/>
        </w:rPr>
        <w:t>.</w:t>
      </w:r>
    </w:p>
    <w:p w14:paraId="7DC73122" w14:textId="77777777" w:rsidR="00BE4D39" w:rsidRPr="00E475C0" w:rsidRDefault="004A30C7" w:rsidP="00E475C0">
      <w:pPr>
        <w:numPr>
          <w:ilvl w:val="0"/>
          <w:numId w:val="2"/>
        </w:numPr>
        <w:spacing w:after="120"/>
        <w:ind w:left="450"/>
        <w:jc w:val="both"/>
        <w:rPr>
          <w:rFonts w:eastAsia="Calibri"/>
          <w:sz w:val="24"/>
          <w:szCs w:val="24"/>
          <w:highlight w:val="yellow"/>
          <w:u w:val="single"/>
        </w:rPr>
      </w:pPr>
      <w:r w:rsidRPr="00E475C0">
        <w:rPr>
          <w:rFonts w:eastAsia="Calibri"/>
          <w:sz w:val="24"/>
          <w:szCs w:val="24"/>
          <w:highlight w:val="yellow"/>
          <w:u w:val="single"/>
        </w:rPr>
        <w:t>A</w:t>
      </w:r>
      <w:r w:rsidR="00BE4D39" w:rsidRPr="00E475C0">
        <w:rPr>
          <w:rFonts w:eastAsia="Calibri"/>
          <w:sz w:val="24"/>
          <w:szCs w:val="24"/>
          <w:highlight w:val="yellow"/>
          <w:u w:val="single"/>
        </w:rPr>
        <w:t xml:space="preserve"> nursery</w:t>
      </w:r>
      <w:r w:rsidRPr="00E475C0">
        <w:rPr>
          <w:rFonts w:eastAsia="Calibri"/>
          <w:sz w:val="24"/>
          <w:szCs w:val="24"/>
          <w:highlight w:val="yellow"/>
          <w:u w:val="single"/>
        </w:rPr>
        <w:t>person</w:t>
      </w:r>
      <w:r w:rsidR="00BE4D39" w:rsidRPr="00E475C0">
        <w:rPr>
          <w:rFonts w:eastAsia="Calibri"/>
          <w:sz w:val="24"/>
          <w:szCs w:val="24"/>
          <w:highlight w:val="yellow"/>
          <w:u w:val="single"/>
        </w:rPr>
        <w:t xml:space="preserve">, tree surgeon, </w:t>
      </w:r>
      <w:r w:rsidRPr="00E475C0">
        <w:rPr>
          <w:rFonts w:eastAsia="Calibri"/>
          <w:sz w:val="24"/>
          <w:szCs w:val="24"/>
          <w:highlight w:val="yellow"/>
          <w:u w:val="single"/>
        </w:rPr>
        <w:t>owner or individual or</w:t>
      </w:r>
      <w:r w:rsidR="00BE4D39" w:rsidRPr="00E475C0">
        <w:rPr>
          <w:rFonts w:eastAsia="Calibri"/>
          <w:sz w:val="24"/>
          <w:szCs w:val="24"/>
          <w:highlight w:val="yellow"/>
          <w:u w:val="single"/>
        </w:rPr>
        <w:t xml:space="preserve"> person who cuts or trims trees, </w:t>
      </w:r>
      <w:proofErr w:type="gramStart"/>
      <w:r w:rsidR="00BE4D39" w:rsidRPr="00E475C0">
        <w:rPr>
          <w:rFonts w:eastAsia="Calibri"/>
          <w:sz w:val="24"/>
          <w:szCs w:val="24"/>
          <w:highlight w:val="yellow"/>
          <w:u w:val="single"/>
        </w:rPr>
        <w:t>shrubs</w:t>
      </w:r>
      <w:proofErr w:type="gramEnd"/>
      <w:r w:rsidR="00BE4D39" w:rsidRPr="00E475C0">
        <w:rPr>
          <w:rFonts w:eastAsia="Calibri"/>
          <w:sz w:val="24"/>
          <w:szCs w:val="24"/>
          <w:highlight w:val="yellow"/>
          <w:u w:val="single"/>
        </w:rPr>
        <w:t xml:space="preserve"> or grass, as an independent contractor</w:t>
      </w:r>
      <w:r w:rsidRPr="00E475C0">
        <w:rPr>
          <w:rFonts w:eastAsia="Calibri"/>
          <w:sz w:val="24"/>
          <w:szCs w:val="24"/>
          <w:highlight w:val="yellow"/>
          <w:u w:val="single"/>
        </w:rPr>
        <w:t xml:space="preserve">, or otherwise having responsibility thereof, </w:t>
      </w:r>
      <w:r w:rsidR="00BE4D39" w:rsidRPr="00E475C0">
        <w:rPr>
          <w:rFonts w:eastAsia="Calibri"/>
          <w:sz w:val="24"/>
          <w:szCs w:val="24"/>
          <w:highlight w:val="yellow"/>
          <w:u w:val="single"/>
        </w:rPr>
        <w:t xml:space="preserve">shall remove or cause to be removed all trash from the premises </w:t>
      </w:r>
      <w:r w:rsidR="0030568B" w:rsidRPr="00E475C0">
        <w:rPr>
          <w:rFonts w:eastAsia="Calibri"/>
          <w:sz w:val="24"/>
          <w:szCs w:val="24"/>
          <w:highlight w:val="yellow"/>
          <w:u w:val="single"/>
        </w:rPr>
        <w:t xml:space="preserve">and properly dispose of such cuttings or trimmings.  </w:t>
      </w:r>
      <w:r w:rsidR="00BE4D39" w:rsidRPr="00E475C0">
        <w:rPr>
          <w:rFonts w:eastAsia="Calibri"/>
          <w:sz w:val="24"/>
          <w:szCs w:val="24"/>
          <w:highlight w:val="yellow"/>
          <w:u w:val="single"/>
        </w:rPr>
        <w:t xml:space="preserve">Failure to properly dispose of such cuttings or trimmings shall constitute littering and a violation of this section. </w:t>
      </w:r>
    </w:p>
    <w:p w14:paraId="5DB4DF12" w14:textId="77777777" w:rsidR="0030568B" w:rsidRPr="00E475C0" w:rsidRDefault="003371E4" w:rsidP="00E475C0">
      <w:pPr>
        <w:numPr>
          <w:ilvl w:val="0"/>
          <w:numId w:val="2"/>
        </w:numPr>
        <w:spacing w:after="120"/>
        <w:ind w:left="450"/>
        <w:jc w:val="both"/>
        <w:rPr>
          <w:rFonts w:eastAsia="Calibri"/>
          <w:sz w:val="24"/>
          <w:szCs w:val="24"/>
          <w:highlight w:val="yellow"/>
          <w:u w:val="single"/>
        </w:rPr>
      </w:pPr>
      <w:r w:rsidRPr="00E475C0">
        <w:rPr>
          <w:rFonts w:eastAsia="Calibri"/>
          <w:sz w:val="24"/>
          <w:szCs w:val="24"/>
          <w:highlight w:val="yellow"/>
          <w:u w:val="single"/>
        </w:rPr>
        <w:t xml:space="preserve">Collection of One (1) compliant bundle/pile of limbs and brush will be serviced during the regular collection day. </w:t>
      </w:r>
    </w:p>
    <w:p w14:paraId="7EDEA58E" w14:textId="6C98BAD5" w:rsidR="0030568B" w:rsidRPr="00E475C0" w:rsidRDefault="0030568B" w:rsidP="00E475C0">
      <w:pPr>
        <w:numPr>
          <w:ilvl w:val="1"/>
          <w:numId w:val="2"/>
        </w:numPr>
        <w:spacing w:after="120"/>
        <w:jc w:val="both"/>
        <w:rPr>
          <w:rFonts w:eastAsia="Calibri"/>
          <w:sz w:val="24"/>
          <w:szCs w:val="24"/>
          <w:highlight w:val="yellow"/>
          <w:u w:val="single"/>
        </w:rPr>
      </w:pPr>
      <w:r w:rsidRPr="00E475C0">
        <w:rPr>
          <w:rFonts w:eastAsia="Calibri"/>
          <w:sz w:val="24"/>
          <w:szCs w:val="24"/>
          <w:highlight w:val="yellow"/>
          <w:u w:val="single"/>
        </w:rPr>
        <w:t>A compliant bundle or pile shall neither exceed five (5) feet in length</w:t>
      </w:r>
      <w:r w:rsidR="00F8337E">
        <w:rPr>
          <w:rFonts w:eastAsia="Calibri"/>
          <w:sz w:val="24"/>
          <w:szCs w:val="24"/>
          <w:highlight w:val="yellow"/>
          <w:u w:val="single"/>
        </w:rPr>
        <w:t>, three (3) feet in height,</w:t>
      </w:r>
      <w:r w:rsidRPr="00E475C0">
        <w:rPr>
          <w:rFonts w:eastAsia="Calibri"/>
          <w:sz w:val="24"/>
          <w:szCs w:val="24"/>
          <w:highlight w:val="yellow"/>
          <w:u w:val="single"/>
        </w:rPr>
        <w:t xml:space="preserve"> nor three (3) feet in spread and </w:t>
      </w:r>
      <w:r w:rsidR="00F8337E">
        <w:rPr>
          <w:rFonts w:eastAsia="Calibri"/>
          <w:sz w:val="24"/>
          <w:szCs w:val="24"/>
          <w:highlight w:val="yellow"/>
          <w:u w:val="single"/>
        </w:rPr>
        <w:t xml:space="preserve">such </w:t>
      </w:r>
      <w:r w:rsidRPr="00E475C0">
        <w:rPr>
          <w:rFonts w:eastAsia="Calibri"/>
          <w:sz w:val="24"/>
          <w:szCs w:val="24"/>
          <w:highlight w:val="yellow"/>
          <w:u w:val="single"/>
        </w:rPr>
        <w:t xml:space="preserve">bundles shall not exceed fifty (50) pounds in weight. </w:t>
      </w:r>
      <w:r w:rsidR="003371E4" w:rsidRPr="00E475C0">
        <w:rPr>
          <w:rFonts w:eastAsia="Calibri"/>
          <w:sz w:val="24"/>
          <w:szCs w:val="24"/>
          <w:highlight w:val="yellow"/>
          <w:u w:val="single"/>
        </w:rPr>
        <w:t xml:space="preserve"> </w:t>
      </w:r>
    </w:p>
    <w:p w14:paraId="3E8227A1" w14:textId="77777777" w:rsidR="00BE4D39" w:rsidRPr="00E475C0" w:rsidRDefault="003371E4" w:rsidP="00E475C0">
      <w:pPr>
        <w:numPr>
          <w:ilvl w:val="1"/>
          <w:numId w:val="2"/>
        </w:numPr>
        <w:spacing w:after="120"/>
        <w:jc w:val="both"/>
        <w:rPr>
          <w:rFonts w:eastAsia="Calibri"/>
          <w:sz w:val="24"/>
          <w:szCs w:val="24"/>
          <w:highlight w:val="yellow"/>
          <w:u w:val="single"/>
        </w:rPr>
      </w:pPr>
      <w:r w:rsidRPr="00E475C0">
        <w:rPr>
          <w:rFonts w:eastAsia="Calibri"/>
          <w:sz w:val="24"/>
          <w:szCs w:val="24"/>
          <w:highlight w:val="yellow"/>
          <w:u w:val="single"/>
        </w:rPr>
        <w:t>Additional piles of brush and limbs beyond the stated size will be charged at the bulk waste rate.</w:t>
      </w:r>
      <w:r w:rsidR="00BE4D39" w:rsidRPr="00E475C0">
        <w:rPr>
          <w:rFonts w:eastAsia="Calibri"/>
          <w:sz w:val="24"/>
          <w:szCs w:val="24"/>
          <w:highlight w:val="yellow"/>
          <w:u w:val="single"/>
        </w:rPr>
        <w:t xml:space="preserve"> </w:t>
      </w:r>
    </w:p>
    <w:p w14:paraId="22372CD3" w14:textId="77777777" w:rsidR="00BE4D39" w:rsidRPr="00E475C0" w:rsidRDefault="00BE4D39" w:rsidP="00E475C0">
      <w:pPr>
        <w:numPr>
          <w:ilvl w:val="0"/>
          <w:numId w:val="2"/>
        </w:numPr>
        <w:spacing w:after="120"/>
        <w:ind w:left="450"/>
        <w:jc w:val="both"/>
        <w:rPr>
          <w:rFonts w:eastAsia="Calibri"/>
          <w:sz w:val="24"/>
          <w:szCs w:val="24"/>
          <w:highlight w:val="yellow"/>
          <w:u w:val="single"/>
        </w:rPr>
      </w:pPr>
      <w:r w:rsidRPr="00E475C0">
        <w:rPr>
          <w:rFonts w:eastAsia="Calibri"/>
          <w:sz w:val="24"/>
          <w:szCs w:val="24"/>
        </w:rPr>
        <w:t xml:space="preserve">All such items to be collected by the city shall be stacked neatly in separate piles, and shall not be stacked under low overhead cabling, </w:t>
      </w:r>
      <w:r w:rsidRPr="00E475C0">
        <w:rPr>
          <w:rFonts w:eastAsia="Calibri"/>
          <w:sz w:val="24"/>
          <w:szCs w:val="24"/>
          <w:highlight w:val="yellow"/>
          <w:u w:val="single"/>
        </w:rPr>
        <w:t>over utility meters, around</w:t>
      </w:r>
      <w:r w:rsidRPr="00E475C0">
        <w:rPr>
          <w:rFonts w:eastAsia="Calibri"/>
          <w:b/>
          <w:sz w:val="24"/>
          <w:szCs w:val="24"/>
        </w:rPr>
        <w:t xml:space="preserve"> </w:t>
      </w:r>
      <w:r w:rsidRPr="00E475C0">
        <w:rPr>
          <w:rFonts w:eastAsia="Calibri"/>
          <w:sz w:val="24"/>
          <w:szCs w:val="24"/>
        </w:rPr>
        <w:t xml:space="preserve">signs, </w:t>
      </w:r>
      <w:proofErr w:type="gramStart"/>
      <w:r w:rsidRPr="00E475C0">
        <w:rPr>
          <w:rFonts w:eastAsia="Calibri"/>
          <w:sz w:val="24"/>
          <w:szCs w:val="24"/>
        </w:rPr>
        <w:t>posts</w:t>
      </w:r>
      <w:proofErr w:type="gramEnd"/>
      <w:r w:rsidRPr="00E475C0">
        <w:rPr>
          <w:rFonts w:eastAsia="Calibri"/>
          <w:sz w:val="24"/>
          <w:szCs w:val="24"/>
        </w:rPr>
        <w:t xml:space="preserve"> or other similar obstructions. </w:t>
      </w:r>
      <w:r w:rsidRPr="00E475C0">
        <w:rPr>
          <w:rFonts w:eastAsia="Calibri"/>
          <w:sz w:val="24"/>
          <w:szCs w:val="24"/>
          <w:highlight w:val="yellow"/>
          <w:u w:val="single"/>
        </w:rPr>
        <w:t>Damages that may occur because of placement over these items are the responsibility of that person responsible for making the payment of fees for collection under this Code.</w:t>
      </w:r>
      <w:r w:rsidRPr="00E475C0">
        <w:rPr>
          <w:rFonts w:eastAsia="Calibri"/>
          <w:sz w:val="24"/>
          <w:szCs w:val="24"/>
        </w:rPr>
        <w:t xml:space="preserve"> </w:t>
      </w:r>
    </w:p>
    <w:p w14:paraId="39BF4C41" w14:textId="77777777" w:rsidR="00062EE4" w:rsidRPr="00E475C0" w:rsidRDefault="007B6D34" w:rsidP="00E475C0">
      <w:pPr>
        <w:spacing w:after="200"/>
        <w:jc w:val="both"/>
        <w:rPr>
          <w:b/>
          <w:sz w:val="24"/>
          <w:szCs w:val="24"/>
        </w:rPr>
      </w:pPr>
      <w:r w:rsidRPr="00E475C0">
        <w:rPr>
          <w:b/>
          <w:sz w:val="24"/>
          <w:szCs w:val="24"/>
        </w:rPr>
        <w:t xml:space="preserve">Sec. 15-26. </w:t>
      </w:r>
      <w:r w:rsidRPr="00E475C0">
        <w:rPr>
          <w:b/>
          <w:strike/>
          <w:sz w:val="24"/>
          <w:szCs w:val="24"/>
          <w:highlight w:val="yellow"/>
        </w:rPr>
        <w:t>- Same—</w:t>
      </w:r>
      <w:r w:rsidR="003043FA" w:rsidRPr="00E475C0">
        <w:rPr>
          <w:b/>
          <w:sz w:val="24"/>
          <w:szCs w:val="24"/>
          <w:highlight w:val="yellow"/>
          <w:u w:val="single"/>
        </w:rPr>
        <w:t>Fees</w:t>
      </w:r>
      <w:r w:rsidR="003043FA" w:rsidRPr="00E475C0">
        <w:rPr>
          <w:b/>
          <w:sz w:val="24"/>
          <w:szCs w:val="24"/>
          <w:u w:val="single"/>
        </w:rPr>
        <w:t xml:space="preserve"> </w:t>
      </w:r>
      <w:r w:rsidR="00062EE4" w:rsidRPr="00E475C0">
        <w:rPr>
          <w:b/>
          <w:sz w:val="24"/>
          <w:szCs w:val="24"/>
          <w:u w:val="single"/>
        </w:rPr>
        <w:t xml:space="preserve">- </w:t>
      </w:r>
      <w:r w:rsidR="00062EE4" w:rsidRPr="00E475C0">
        <w:rPr>
          <w:b/>
          <w:sz w:val="24"/>
          <w:szCs w:val="24"/>
        </w:rPr>
        <w:t xml:space="preserve">Generally. </w:t>
      </w:r>
      <w:r w:rsidR="00FE4601" w:rsidRPr="00E475C0">
        <w:rPr>
          <w:b/>
          <w:sz w:val="24"/>
          <w:szCs w:val="24"/>
        </w:rPr>
        <w:t xml:space="preserve"> </w:t>
      </w:r>
      <w:r w:rsidR="00FE4601" w:rsidRPr="00E475C0">
        <w:rPr>
          <w:b/>
          <w:color w:val="0070C0"/>
          <w:sz w:val="24"/>
          <w:szCs w:val="24"/>
        </w:rPr>
        <w:t>To Be Determined</w:t>
      </w:r>
      <w:r w:rsidR="00416007" w:rsidRPr="00E475C0">
        <w:rPr>
          <w:b/>
          <w:color w:val="0070C0"/>
          <w:sz w:val="24"/>
          <w:szCs w:val="24"/>
        </w:rPr>
        <w:t xml:space="preserve"> </w:t>
      </w:r>
      <w:r w:rsidR="008A6332" w:rsidRPr="00E475C0">
        <w:rPr>
          <w:b/>
          <w:color w:val="0070C0"/>
          <w:sz w:val="24"/>
          <w:szCs w:val="24"/>
        </w:rPr>
        <w:t>by CC o</w:t>
      </w:r>
      <w:r w:rsidR="00416007" w:rsidRPr="00E475C0">
        <w:rPr>
          <w:b/>
          <w:color w:val="0070C0"/>
          <w:sz w:val="24"/>
          <w:szCs w:val="24"/>
        </w:rPr>
        <w:t>n October 2</w:t>
      </w:r>
      <w:r w:rsidR="008A6332" w:rsidRPr="00E475C0">
        <w:rPr>
          <w:b/>
          <w:color w:val="0070C0"/>
          <w:sz w:val="24"/>
          <w:szCs w:val="24"/>
        </w:rPr>
        <w:t>6, 2023.</w:t>
      </w:r>
      <w:r w:rsidR="00062EE4" w:rsidRPr="00E475C0">
        <w:rPr>
          <w:rFonts w:eastAsia="Calibri"/>
          <w:sz w:val="24"/>
          <w:szCs w:val="24"/>
        </w:rPr>
        <w:t xml:space="preserve"> </w:t>
      </w:r>
    </w:p>
    <w:p w14:paraId="7ADD3CE4" w14:textId="77777777" w:rsidR="009652EC" w:rsidRPr="00E475C0" w:rsidRDefault="009652EC" w:rsidP="00E475C0">
      <w:pPr>
        <w:tabs>
          <w:tab w:val="left" w:pos="-720"/>
        </w:tabs>
        <w:suppressAutoHyphens/>
        <w:jc w:val="both"/>
        <w:rPr>
          <w:b/>
          <w:spacing w:val="-2"/>
          <w:sz w:val="24"/>
          <w:szCs w:val="24"/>
        </w:rPr>
      </w:pPr>
    </w:p>
    <w:p w14:paraId="1475EA85" w14:textId="77777777" w:rsidR="00196EC2" w:rsidRPr="00E475C0" w:rsidRDefault="009652EC" w:rsidP="00E475C0">
      <w:pPr>
        <w:tabs>
          <w:tab w:val="left" w:pos="-720"/>
        </w:tabs>
        <w:suppressAutoHyphens/>
        <w:jc w:val="both"/>
        <w:rPr>
          <w:b/>
          <w:color w:val="FF0000"/>
          <w:spacing w:val="-2"/>
          <w:sz w:val="24"/>
          <w:szCs w:val="24"/>
          <w:u w:val="single"/>
        </w:rPr>
      </w:pPr>
      <w:r w:rsidRPr="00E475C0">
        <w:rPr>
          <w:b/>
          <w:spacing w:val="-2"/>
          <w:sz w:val="24"/>
          <w:szCs w:val="24"/>
          <w:highlight w:val="yellow"/>
          <w:u w:val="single"/>
        </w:rPr>
        <w:t>Sec. 15-27</w:t>
      </w:r>
      <w:r w:rsidR="008A6332" w:rsidRPr="00E475C0">
        <w:rPr>
          <w:b/>
          <w:spacing w:val="-2"/>
          <w:sz w:val="24"/>
          <w:szCs w:val="24"/>
          <w:highlight w:val="yellow"/>
          <w:u w:val="single"/>
        </w:rPr>
        <w:t xml:space="preserve">. </w:t>
      </w:r>
      <w:r w:rsidRPr="00E475C0">
        <w:rPr>
          <w:b/>
          <w:spacing w:val="-2"/>
          <w:sz w:val="24"/>
          <w:szCs w:val="24"/>
          <w:highlight w:val="yellow"/>
          <w:u w:val="single"/>
        </w:rPr>
        <w:t xml:space="preserve"> Incidental Service Costs:</w:t>
      </w:r>
      <w:r w:rsidR="0084365E" w:rsidRPr="00E475C0">
        <w:rPr>
          <w:b/>
          <w:spacing w:val="-2"/>
          <w:sz w:val="24"/>
          <w:szCs w:val="24"/>
          <w:highlight w:val="yellow"/>
          <w:u w:val="single"/>
        </w:rPr>
        <w:t xml:space="preserve"> </w:t>
      </w:r>
      <w:r w:rsidR="008A6332" w:rsidRPr="00E475C0">
        <w:rPr>
          <w:b/>
          <w:spacing w:val="-2"/>
          <w:sz w:val="24"/>
          <w:szCs w:val="24"/>
          <w:highlight w:val="yellow"/>
          <w:u w:val="single"/>
        </w:rPr>
        <w:t xml:space="preserve">  </w:t>
      </w:r>
      <w:r w:rsidR="008A6332" w:rsidRPr="00E475C0">
        <w:rPr>
          <w:b/>
          <w:strike/>
          <w:spacing w:val="-2"/>
          <w:sz w:val="24"/>
          <w:szCs w:val="24"/>
          <w:highlight w:val="yellow"/>
        </w:rPr>
        <w:t>Sec. 15-40.-</w:t>
      </w:r>
      <w:r w:rsidR="0084365E" w:rsidRPr="00E475C0">
        <w:rPr>
          <w:b/>
          <w:strike/>
          <w:spacing w:val="-2"/>
          <w:sz w:val="24"/>
          <w:szCs w:val="24"/>
          <w:highlight w:val="yellow"/>
        </w:rPr>
        <w:t>Reserved.</w:t>
      </w:r>
    </w:p>
    <w:p w14:paraId="0AB2B52E" w14:textId="77777777" w:rsidR="008A6332" w:rsidRPr="00E475C0" w:rsidRDefault="008A6332" w:rsidP="00E475C0">
      <w:pPr>
        <w:tabs>
          <w:tab w:val="left" w:pos="-720"/>
        </w:tabs>
        <w:suppressAutoHyphens/>
        <w:jc w:val="both"/>
        <w:rPr>
          <w:b/>
          <w:spacing w:val="-2"/>
          <w:sz w:val="24"/>
          <w:szCs w:val="24"/>
          <w:highlight w:val="yellow"/>
          <w:u w:val="single"/>
        </w:rPr>
      </w:pPr>
    </w:p>
    <w:p w14:paraId="3A48FCE5" w14:textId="70D00909" w:rsidR="008A6332" w:rsidRDefault="00E74B9C" w:rsidP="278594C7">
      <w:pPr>
        <w:suppressAutoHyphens/>
        <w:jc w:val="both"/>
        <w:rPr>
          <w:rFonts w:eastAsia="Calibri"/>
          <w:color w:val="FF0000"/>
          <w:sz w:val="24"/>
          <w:szCs w:val="24"/>
        </w:rPr>
      </w:pPr>
      <w:r w:rsidRPr="00E475C0">
        <w:rPr>
          <w:rFonts w:eastAsia="Calibri"/>
          <w:color w:val="FF0000"/>
          <w:sz w:val="24"/>
          <w:szCs w:val="24"/>
        </w:rPr>
        <w:t xml:space="preserve">The Director of Solid Waste may </w:t>
      </w:r>
      <w:r w:rsidR="00573B75">
        <w:rPr>
          <w:rFonts w:eastAsia="Calibri"/>
          <w:color w:val="FF0000"/>
          <w:sz w:val="24"/>
          <w:szCs w:val="24"/>
        </w:rPr>
        <w:t xml:space="preserve">waive the following incidental service costs for extenuating, unforeseen, or other circumstances beyond the control of the customer. </w:t>
      </w:r>
    </w:p>
    <w:p w14:paraId="3FFD79EE" w14:textId="77777777" w:rsidR="00573B75" w:rsidRPr="00E475C0" w:rsidRDefault="00573B75" w:rsidP="00E475C0">
      <w:pPr>
        <w:tabs>
          <w:tab w:val="left" w:pos="-720"/>
        </w:tabs>
        <w:suppressAutoHyphens/>
        <w:jc w:val="both"/>
        <w:rPr>
          <w:b/>
          <w:spacing w:val="-2"/>
          <w:sz w:val="24"/>
          <w:szCs w:val="24"/>
          <w:highlight w:val="yellow"/>
          <w:u w:val="single"/>
        </w:rPr>
      </w:pPr>
    </w:p>
    <w:p w14:paraId="1D1AB59C" w14:textId="75CB68AE" w:rsidR="00A12741" w:rsidRPr="00E475C0" w:rsidRDefault="00A12741" w:rsidP="00E475C0">
      <w:pPr>
        <w:tabs>
          <w:tab w:val="left" w:pos="-720"/>
        </w:tabs>
        <w:suppressAutoHyphens/>
        <w:jc w:val="both"/>
        <w:rPr>
          <w:spacing w:val="-2"/>
          <w:sz w:val="24"/>
          <w:szCs w:val="24"/>
          <w:u w:val="single"/>
        </w:rPr>
      </w:pPr>
      <w:r w:rsidRPr="00E475C0">
        <w:rPr>
          <w:b/>
          <w:spacing w:val="-2"/>
          <w:sz w:val="24"/>
          <w:szCs w:val="24"/>
          <w:highlight w:val="yellow"/>
          <w:u w:val="single"/>
        </w:rPr>
        <w:t>Additional Cart</w:t>
      </w:r>
      <w:r w:rsidR="008A6332" w:rsidRPr="00E475C0">
        <w:rPr>
          <w:b/>
          <w:spacing w:val="-2"/>
          <w:sz w:val="24"/>
          <w:szCs w:val="24"/>
          <w:highlight w:val="yellow"/>
          <w:u w:val="single"/>
        </w:rPr>
        <w:t xml:space="preserve"> Servicing: </w:t>
      </w:r>
      <w:r w:rsidRPr="00E475C0">
        <w:rPr>
          <w:spacing w:val="-2"/>
          <w:sz w:val="24"/>
          <w:szCs w:val="24"/>
          <w:highlight w:val="yellow"/>
          <w:u w:val="single"/>
        </w:rPr>
        <w:t xml:space="preserve"> - $6.00</w:t>
      </w:r>
      <w:r w:rsidR="00541A38">
        <w:rPr>
          <w:spacing w:val="-2"/>
          <w:sz w:val="24"/>
          <w:szCs w:val="24"/>
          <w:highlight w:val="yellow"/>
          <w:u w:val="single"/>
        </w:rPr>
        <w:t xml:space="preserve"> </w:t>
      </w:r>
      <w:r w:rsidR="008A6332" w:rsidRPr="00E475C0">
        <w:rPr>
          <w:spacing w:val="-2"/>
          <w:sz w:val="24"/>
          <w:szCs w:val="24"/>
          <w:highlight w:val="yellow"/>
          <w:u w:val="single"/>
        </w:rPr>
        <w:t xml:space="preserve">monthly for </w:t>
      </w:r>
      <w:r w:rsidRPr="00E475C0">
        <w:rPr>
          <w:spacing w:val="-2"/>
          <w:sz w:val="24"/>
          <w:szCs w:val="24"/>
          <w:highlight w:val="yellow"/>
          <w:u w:val="single"/>
        </w:rPr>
        <w:t>each</w:t>
      </w:r>
      <w:r w:rsidR="008A6332" w:rsidRPr="00E475C0">
        <w:rPr>
          <w:spacing w:val="-2"/>
          <w:sz w:val="24"/>
          <w:szCs w:val="24"/>
          <w:highlight w:val="yellow"/>
          <w:u w:val="single"/>
        </w:rPr>
        <w:t xml:space="preserve"> additional cart.</w:t>
      </w:r>
    </w:p>
    <w:p w14:paraId="24B5E20A" w14:textId="77777777" w:rsidR="00650526" w:rsidRPr="00E475C0" w:rsidRDefault="00650526" w:rsidP="00E475C0">
      <w:pPr>
        <w:tabs>
          <w:tab w:val="left" w:pos="-720"/>
        </w:tabs>
        <w:suppressAutoHyphens/>
        <w:jc w:val="both"/>
        <w:rPr>
          <w:spacing w:val="-2"/>
          <w:sz w:val="24"/>
          <w:szCs w:val="24"/>
          <w:highlight w:val="yellow"/>
          <w:u w:val="single"/>
        </w:rPr>
      </w:pPr>
    </w:p>
    <w:p w14:paraId="70AD4E3B" w14:textId="77777777" w:rsidR="009652EC" w:rsidRPr="00E475C0" w:rsidRDefault="0030734B" w:rsidP="00E475C0">
      <w:pPr>
        <w:tabs>
          <w:tab w:val="left" w:pos="-720"/>
        </w:tabs>
        <w:suppressAutoHyphens/>
        <w:jc w:val="both"/>
        <w:rPr>
          <w:rStyle w:val="normaltextrun"/>
          <w:color w:val="000000"/>
          <w:sz w:val="24"/>
          <w:szCs w:val="24"/>
          <w:highlight w:val="yellow"/>
          <w:u w:val="single"/>
          <w:shd w:val="clear" w:color="auto" w:fill="FFFFFF"/>
        </w:rPr>
      </w:pPr>
      <w:r w:rsidRPr="00E475C0">
        <w:rPr>
          <w:b/>
          <w:spacing w:val="-2"/>
          <w:sz w:val="24"/>
          <w:szCs w:val="24"/>
          <w:highlight w:val="yellow"/>
          <w:u w:val="single"/>
        </w:rPr>
        <w:t xml:space="preserve">Additional </w:t>
      </w:r>
      <w:r w:rsidR="008A6332" w:rsidRPr="00E475C0">
        <w:rPr>
          <w:b/>
          <w:spacing w:val="-2"/>
          <w:sz w:val="24"/>
          <w:szCs w:val="24"/>
          <w:highlight w:val="yellow"/>
          <w:u w:val="single"/>
        </w:rPr>
        <w:t>W</w:t>
      </w:r>
      <w:r w:rsidRPr="00E475C0">
        <w:rPr>
          <w:b/>
          <w:spacing w:val="-2"/>
          <w:sz w:val="24"/>
          <w:szCs w:val="24"/>
          <w:highlight w:val="yellow"/>
          <w:u w:val="single"/>
        </w:rPr>
        <w:t xml:space="preserve">aste </w:t>
      </w:r>
      <w:r w:rsidR="008A6332" w:rsidRPr="00E475C0">
        <w:rPr>
          <w:b/>
          <w:spacing w:val="-2"/>
          <w:sz w:val="24"/>
          <w:szCs w:val="24"/>
          <w:highlight w:val="yellow"/>
          <w:u w:val="single"/>
        </w:rPr>
        <w:t>C</w:t>
      </w:r>
      <w:r w:rsidRPr="00E475C0">
        <w:rPr>
          <w:b/>
          <w:spacing w:val="-2"/>
          <w:sz w:val="24"/>
          <w:szCs w:val="24"/>
          <w:highlight w:val="yellow"/>
          <w:u w:val="single"/>
        </w:rPr>
        <w:t>ollection</w:t>
      </w:r>
      <w:r w:rsidR="008A6332" w:rsidRPr="00E475C0">
        <w:rPr>
          <w:b/>
          <w:spacing w:val="-2"/>
          <w:sz w:val="24"/>
          <w:szCs w:val="24"/>
          <w:highlight w:val="yellow"/>
          <w:u w:val="single"/>
        </w:rPr>
        <w:t xml:space="preserve">: </w:t>
      </w:r>
      <w:r w:rsidR="008A6332" w:rsidRPr="00E475C0">
        <w:rPr>
          <w:spacing w:val="-2"/>
          <w:sz w:val="24"/>
          <w:szCs w:val="24"/>
          <w:highlight w:val="yellow"/>
          <w:u w:val="single"/>
        </w:rPr>
        <w:t>shall be c</w:t>
      </w:r>
      <w:r w:rsidRPr="00E475C0">
        <w:rPr>
          <w:rStyle w:val="normaltextrun"/>
          <w:color w:val="000000"/>
          <w:sz w:val="24"/>
          <w:szCs w:val="24"/>
          <w:highlight w:val="yellow"/>
          <w:u w:val="single"/>
          <w:shd w:val="clear" w:color="auto" w:fill="FFFFFF"/>
        </w:rPr>
        <w:t xml:space="preserve">harged at a rate </w:t>
      </w:r>
      <w:proofErr w:type="gramStart"/>
      <w:r w:rsidRPr="00E475C0">
        <w:rPr>
          <w:rStyle w:val="normaltextrun"/>
          <w:color w:val="000000"/>
          <w:sz w:val="24"/>
          <w:szCs w:val="24"/>
          <w:highlight w:val="yellow"/>
          <w:u w:val="single"/>
          <w:shd w:val="clear" w:color="auto" w:fill="FFFFFF"/>
        </w:rPr>
        <w:t xml:space="preserve">of </w:t>
      </w:r>
      <w:r w:rsidR="008A6332" w:rsidRPr="00E475C0">
        <w:rPr>
          <w:rStyle w:val="normaltextrun"/>
          <w:color w:val="000000"/>
          <w:sz w:val="24"/>
          <w:szCs w:val="24"/>
          <w:highlight w:val="yellow"/>
          <w:u w:val="single"/>
          <w:shd w:val="clear" w:color="auto" w:fill="FFFFFF"/>
        </w:rPr>
        <w:t xml:space="preserve"> five</w:t>
      </w:r>
      <w:proofErr w:type="gramEnd"/>
      <w:r w:rsidR="008A6332" w:rsidRPr="00E475C0">
        <w:rPr>
          <w:rStyle w:val="normaltextrun"/>
          <w:color w:val="000000"/>
          <w:sz w:val="24"/>
          <w:szCs w:val="24"/>
          <w:highlight w:val="yellow"/>
          <w:u w:val="single"/>
          <w:shd w:val="clear" w:color="auto" w:fill="FFFFFF"/>
        </w:rPr>
        <w:t xml:space="preserve"> dollars and fifty cents (</w:t>
      </w:r>
      <w:r w:rsidRPr="00E475C0">
        <w:rPr>
          <w:rStyle w:val="normaltextrun"/>
          <w:color w:val="000000"/>
          <w:sz w:val="24"/>
          <w:szCs w:val="24"/>
          <w:highlight w:val="yellow"/>
          <w:u w:val="single"/>
          <w:shd w:val="clear" w:color="auto" w:fill="FFFFFF"/>
        </w:rPr>
        <w:t>$5.50</w:t>
      </w:r>
      <w:r w:rsidR="008A6332" w:rsidRPr="00E475C0">
        <w:rPr>
          <w:rStyle w:val="normaltextrun"/>
          <w:color w:val="000000"/>
          <w:sz w:val="24"/>
          <w:szCs w:val="24"/>
          <w:highlight w:val="yellow"/>
          <w:u w:val="single"/>
          <w:shd w:val="clear" w:color="auto" w:fill="FFFFFF"/>
        </w:rPr>
        <w:t>)</w:t>
      </w:r>
      <w:r w:rsidRPr="00E475C0">
        <w:rPr>
          <w:rStyle w:val="normaltextrun"/>
          <w:color w:val="000000"/>
          <w:sz w:val="24"/>
          <w:szCs w:val="24"/>
          <w:highlight w:val="yellow"/>
          <w:u w:val="single"/>
          <w:shd w:val="clear" w:color="auto" w:fill="FFFFFF"/>
        </w:rPr>
        <w:t xml:space="preserve"> per </w:t>
      </w:r>
      <w:r w:rsidRPr="00E475C0">
        <w:rPr>
          <w:rStyle w:val="contextualspellingandgrammarerror"/>
          <w:color w:val="000000"/>
          <w:sz w:val="24"/>
          <w:szCs w:val="24"/>
          <w:highlight w:val="yellow"/>
          <w:u w:val="single"/>
          <w:shd w:val="clear" w:color="auto" w:fill="FFFFFF"/>
        </w:rPr>
        <w:t>32 gallon</w:t>
      </w:r>
      <w:r w:rsidRPr="00E475C0">
        <w:rPr>
          <w:rStyle w:val="normaltextrun"/>
          <w:color w:val="000000"/>
          <w:sz w:val="24"/>
          <w:szCs w:val="24"/>
          <w:highlight w:val="yellow"/>
          <w:u w:val="single"/>
          <w:shd w:val="clear" w:color="auto" w:fill="FFFFFF"/>
        </w:rPr>
        <w:t xml:space="preserve"> equivalent</w:t>
      </w:r>
      <w:r w:rsidR="008A6332" w:rsidRPr="00E475C0">
        <w:rPr>
          <w:rStyle w:val="normaltextrun"/>
          <w:color w:val="000000"/>
          <w:sz w:val="24"/>
          <w:szCs w:val="24"/>
          <w:highlight w:val="yellow"/>
          <w:u w:val="single"/>
          <w:shd w:val="clear" w:color="auto" w:fill="FFFFFF"/>
        </w:rPr>
        <w:t>;</w:t>
      </w:r>
    </w:p>
    <w:p w14:paraId="439F1AE7" w14:textId="77777777" w:rsidR="0030734B" w:rsidRPr="00E475C0" w:rsidRDefault="0030734B" w:rsidP="00E475C0">
      <w:pPr>
        <w:tabs>
          <w:tab w:val="left" w:pos="-720"/>
        </w:tabs>
        <w:suppressAutoHyphens/>
        <w:jc w:val="both"/>
        <w:rPr>
          <w:b/>
          <w:spacing w:val="-2"/>
          <w:sz w:val="24"/>
          <w:szCs w:val="24"/>
          <w:highlight w:val="yellow"/>
          <w:u w:val="single"/>
        </w:rPr>
      </w:pPr>
    </w:p>
    <w:p w14:paraId="49D7F84B" w14:textId="77777777" w:rsidR="009652EC" w:rsidRPr="00E475C0" w:rsidRDefault="0030734B" w:rsidP="00E475C0">
      <w:pPr>
        <w:tabs>
          <w:tab w:val="left" w:pos="-720"/>
        </w:tabs>
        <w:suppressAutoHyphens/>
        <w:jc w:val="both"/>
        <w:rPr>
          <w:rStyle w:val="normaltextrun"/>
          <w:color w:val="000000"/>
          <w:sz w:val="24"/>
          <w:szCs w:val="24"/>
          <w:highlight w:val="yellow"/>
          <w:u w:val="single"/>
          <w:bdr w:val="none" w:sz="0" w:space="0" w:color="auto" w:frame="1"/>
        </w:rPr>
      </w:pPr>
      <w:r w:rsidRPr="00E475C0">
        <w:rPr>
          <w:rStyle w:val="normaltextrun"/>
          <w:b/>
          <w:color w:val="000000"/>
          <w:sz w:val="24"/>
          <w:szCs w:val="24"/>
          <w:highlight w:val="yellow"/>
          <w:u w:val="single"/>
          <w:bdr w:val="none" w:sz="0" w:space="0" w:color="auto" w:frame="1"/>
        </w:rPr>
        <w:t xml:space="preserve">Bulk </w:t>
      </w:r>
      <w:r w:rsidR="00E74B9C" w:rsidRPr="00E475C0">
        <w:rPr>
          <w:rStyle w:val="normaltextrun"/>
          <w:b/>
          <w:color w:val="000000"/>
          <w:sz w:val="24"/>
          <w:szCs w:val="24"/>
          <w:highlight w:val="yellow"/>
          <w:u w:val="single"/>
          <w:bdr w:val="none" w:sz="0" w:space="0" w:color="auto" w:frame="1"/>
        </w:rPr>
        <w:t>W</w:t>
      </w:r>
      <w:r w:rsidRPr="00E475C0">
        <w:rPr>
          <w:rStyle w:val="normaltextrun"/>
          <w:b/>
          <w:color w:val="000000"/>
          <w:sz w:val="24"/>
          <w:szCs w:val="24"/>
          <w:highlight w:val="yellow"/>
          <w:u w:val="single"/>
          <w:bdr w:val="none" w:sz="0" w:space="0" w:color="auto" w:frame="1"/>
        </w:rPr>
        <w:t>aste</w:t>
      </w:r>
      <w:r w:rsidR="00E74B9C" w:rsidRPr="00E475C0">
        <w:rPr>
          <w:rStyle w:val="normaltextrun"/>
          <w:b/>
          <w:color w:val="000000"/>
          <w:sz w:val="24"/>
          <w:szCs w:val="24"/>
          <w:highlight w:val="yellow"/>
          <w:u w:val="single"/>
          <w:bdr w:val="none" w:sz="0" w:space="0" w:color="auto" w:frame="1"/>
        </w:rPr>
        <w:t xml:space="preserve"> C</w:t>
      </w:r>
      <w:r w:rsidR="008420B8" w:rsidRPr="00E475C0">
        <w:rPr>
          <w:rStyle w:val="normaltextrun"/>
          <w:b/>
          <w:color w:val="000000"/>
          <w:sz w:val="24"/>
          <w:szCs w:val="24"/>
          <w:highlight w:val="yellow"/>
          <w:u w:val="single"/>
          <w:bdr w:val="none" w:sz="0" w:space="0" w:color="auto" w:frame="1"/>
        </w:rPr>
        <w:t>ollection</w:t>
      </w:r>
      <w:r w:rsidR="00E74B9C" w:rsidRPr="00E475C0">
        <w:rPr>
          <w:rStyle w:val="normaltextrun"/>
          <w:color w:val="000000"/>
          <w:sz w:val="24"/>
          <w:szCs w:val="24"/>
          <w:highlight w:val="yellow"/>
          <w:u w:val="single"/>
          <w:bdr w:val="none" w:sz="0" w:space="0" w:color="auto" w:frame="1"/>
        </w:rPr>
        <w:t>: shall b</w:t>
      </w:r>
      <w:r w:rsidRPr="00E475C0">
        <w:rPr>
          <w:rStyle w:val="normaltextrun"/>
          <w:color w:val="000000"/>
          <w:sz w:val="24"/>
          <w:szCs w:val="24"/>
          <w:highlight w:val="yellow"/>
          <w:u w:val="single"/>
          <w:bdr w:val="none" w:sz="0" w:space="0" w:color="auto" w:frame="1"/>
        </w:rPr>
        <w:t xml:space="preserve">e charged out at a rate of </w:t>
      </w:r>
      <w:r w:rsidR="00E74B9C" w:rsidRPr="00E475C0">
        <w:rPr>
          <w:rStyle w:val="normaltextrun"/>
          <w:color w:val="000000"/>
          <w:sz w:val="24"/>
          <w:szCs w:val="24"/>
          <w:highlight w:val="yellow"/>
          <w:u w:val="single"/>
          <w:bdr w:val="none" w:sz="0" w:space="0" w:color="auto" w:frame="1"/>
        </w:rPr>
        <w:t>forty-five dollars (</w:t>
      </w:r>
      <w:r w:rsidRPr="00E475C0">
        <w:rPr>
          <w:rStyle w:val="normaltextrun"/>
          <w:color w:val="000000"/>
          <w:sz w:val="24"/>
          <w:szCs w:val="24"/>
          <w:highlight w:val="yellow"/>
          <w:u w:val="single"/>
          <w:bdr w:val="none" w:sz="0" w:space="0" w:color="auto" w:frame="1"/>
        </w:rPr>
        <w:t>$45.00</w:t>
      </w:r>
      <w:r w:rsidR="00E74B9C" w:rsidRPr="00E475C0">
        <w:rPr>
          <w:rStyle w:val="normaltextrun"/>
          <w:color w:val="000000"/>
          <w:sz w:val="24"/>
          <w:szCs w:val="24"/>
          <w:highlight w:val="yellow"/>
          <w:u w:val="single"/>
          <w:bdr w:val="none" w:sz="0" w:space="0" w:color="auto" w:frame="1"/>
        </w:rPr>
        <w:t>)</w:t>
      </w:r>
      <w:r w:rsidRPr="00E475C0">
        <w:rPr>
          <w:rStyle w:val="normaltextrun"/>
          <w:color w:val="000000"/>
          <w:sz w:val="24"/>
          <w:szCs w:val="24"/>
          <w:highlight w:val="yellow"/>
          <w:u w:val="single"/>
          <w:bdr w:val="none" w:sz="0" w:space="0" w:color="auto" w:frame="1"/>
        </w:rPr>
        <w:t xml:space="preserve"> per cubic </w:t>
      </w:r>
      <w:proofErr w:type="gramStart"/>
      <w:r w:rsidRPr="00E475C0">
        <w:rPr>
          <w:rStyle w:val="normaltextrun"/>
          <w:color w:val="000000"/>
          <w:sz w:val="24"/>
          <w:szCs w:val="24"/>
          <w:highlight w:val="yellow"/>
          <w:u w:val="single"/>
          <w:bdr w:val="none" w:sz="0" w:space="0" w:color="auto" w:frame="1"/>
        </w:rPr>
        <w:t>yard</w:t>
      </w:r>
      <w:r w:rsidR="00E74B9C" w:rsidRPr="00E475C0">
        <w:rPr>
          <w:rStyle w:val="normaltextrun"/>
          <w:color w:val="000000"/>
          <w:sz w:val="24"/>
          <w:szCs w:val="24"/>
          <w:highlight w:val="yellow"/>
          <w:u w:val="single"/>
          <w:bdr w:val="none" w:sz="0" w:space="0" w:color="auto" w:frame="1"/>
        </w:rPr>
        <w:t>;</w:t>
      </w:r>
      <w:proofErr w:type="gramEnd"/>
    </w:p>
    <w:p w14:paraId="7D5D300E" w14:textId="77777777" w:rsidR="00A12741" w:rsidRPr="00E475C0" w:rsidRDefault="00A12741" w:rsidP="00E475C0">
      <w:pPr>
        <w:spacing w:after="120"/>
        <w:jc w:val="both"/>
        <w:rPr>
          <w:rFonts w:eastAsia="Calibri"/>
          <w:iCs/>
          <w:sz w:val="24"/>
          <w:szCs w:val="24"/>
          <w:highlight w:val="yellow"/>
          <w:u w:val="single"/>
        </w:rPr>
      </w:pPr>
      <w:r w:rsidRPr="00E475C0">
        <w:rPr>
          <w:rFonts w:eastAsia="Calibri"/>
          <w:b/>
          <w:iCs/>
          <w:sz w:val="24"/>
          <w:szCs w:val="24"/>
          <w:highlight w:val="yellow"/>
          <w:u w:val="single"/>
        </w:rPr>
        <w:t>Replacement</w:t>
      </w:r>
      <w:r w:rsidR="00E74B9C" w:rsidRPr="00E475C0">
        <w:rPr>
          <w:rFonts w:eastAsia="Calibri"/>
          <w:b/>
          <w:iCs/>
          <w:sz w:val="24"/>
          <w:szCs w:val="24"/>
          <w:highlight w:val="yellow"/>
          <w:u w:val="single"/>
        </w:rPr>
        <w:t xml:space="preserve"> or Additional</w:t>
      </w:r>
      <w:r w:rsidRPr="00E475C0">
        <w:rPr>
          <w:rFonts w:eastAsia="Calibri"/>
          <w:b/>
          <w:iCs/>
          <w:sz w:val="24"/>
          <w:szCs w:val="24"/>
          <w:highlight w:val="yellow"/>
          <w:u w:val="single"/>
        </w:rPr>
        <w:t xml:space="preserve"> </w:t>
      </w:r>
      <w:r w:rsidR="00E74B9C" w:rsidRPr="00E475C0">
        <w:rPr>
          <w:rFonts w:eastAsia="Calibri"/>
          <w:b/>
          <w:iCs/>
          <w:sz w:val="24"/>
          <w:szCs w:val="24"/>
          <w:highlight w:val="yellow"/>
          <w:u w:val="single"/>
        </w:rPr>
        <w:t>C</w:t>
      </w:r>
      <w:r w:rsidRPr="00E475C0">
        <w:rPr>
          <w:rFonts w:eastAsia="Calibri"/>
          <w:b/>
          <w:iCs/>
          <w:sz w:val="24"/>
          <w:szCs w:val="24"/>
          <w:highlight w:val="yellow"/>
          <w:u w:val="single"/>
        </w:rPr>
        <w:t>art</w:t>
      </w:r>
      <w:r w:rsidR="00E74B9C" w:rsidRPr="00E475C0">
        <w:rPr>
          <w:rFonts w:eastAsia="Calibri"/>
          <w:b/>
          <w:iCs/>
          <w:sz w:val="24"/>
          <w:szCs w:val="24"/>
          <w:highlight w:val="yellow"/>
          <w:u w:val="single"/>
        </w:rPr>
        <w:t xml:space="preserve">: </w:t>
      </w:r>
      <w:r w:rsidR="006E6DEA" w:rsidRPr="00E475C0">
        <w:rPr>
          <w:rFonts w:eastAsia="Calibri"/>
          <w:iCs/>
          <w:sz w:val="24"/>
          <w:szCs w:val="24"/>
          <w:highlight w:val="yellow"/>
          <w:u w:val="single"/>
        </w:rPr>
        <w:t xml:space="preserve">the current cost or value to the city for the </w:t>
      </w:r>
      <w:r w:rsidRPr="00E475C0">
        <w:rPr>
          <w:rFonts w:eastAsia="Calibri"/>
          <w:iCs/>
          <w:sz w:val="24"/>
          <w:szCs w:val="24"/>
          <w:highlight w:val="yellow"/>
          <w:u w:val="single"/>
        </w:rPr>
        <w:t>re</w:t>
      </w:r>
      <w:r w:rsidR="00E74B9C" w:rsidRPr="00E475C0">
        <w:rPr>
          <w:rFonts w:eastAsia="Calibri"/>
          <w:iCs/>
          <w:sz w:val="24"/>
          <w:szCs w:val="24"/>
          <w:highlight w:val="yellow"/>
          <w:u w:val="single"/>
        </w:rPr>
        <w:t>placement of or for an additional cart(s)</w:t>
      </w:r>
      <w:r w:rsidR="006937FE" w:rsidRPr="00E475C0">
        <w:rPr>
          <w:rFonts w:eastAsia="Calibri"/>
          <w:iCs/>
          <w:sz w:val="24"/>
          <w:szCs w:val="24"/>
          <w:highlight w:val="yellow"/>
          <w:u w:val="single"/>
        </w:rPr>
        <w:t>.</w:t>
      </w:r>
    </w:p>
    <w:p w14:paraId="7B098EFB" w14:textId="77777777" w:rsidR="00A12741" w:rsidRPr="00E475C0" w:rsidRDefault="00A12741" w:rsidP="00E475C0">
      <w:pPr>
        <w:spacing w:after="120"/>
        <w:jc w:val="both"/>
        <w:rPr>
          <w:rFonts w:eastAsia="Calibri"/>
          <w:iCs/>
          <w:sz w:val="24"/>
          <w:szCs w:val="24"/>
          <w:u w:val="single"/>
        </w:rPr>
      </w:pPr>
      <w:r w:rsidRPr="00E475C0">
        <w:rPr>
          <w:rStyle w:val="normaltextrun"/>
          <w:b/>
          <w:color w:val="000000"/>
          <w:sz w:val="24"/>
          <w:szCs w:val="24"/>
          <w:highlight w:val="yellow"/>
          <w:u w:val="single"/>
          <w:bdr w:val="none" w:sz="0" w:space="0" w:color="auto" w:frame="1"/>
        </w:rPr>
        <w:t>Return trip or return service call</w:t>
      </w:r>
      <w:r w:rsidR="006E6DEA" w:rsidRPr="00E475C0">
        <w:rPr>
          <w:rStyle w:val="normaltextrun"/>
          <w:b/>
          <w:color w:val="000000"/>
          <w:sz w:val="24"/>
          <w:szCs w:val="24"/>
          <w:highlight w:val="yellow"/>
          <w:u w:val="single"/>
          <w:bdr w:val="none" w:sz="0" w:space="0" w:color="auto" w:frame="1"/>
        </w:rPr>
        <w:t xml:space="preserve">:  </w:t>
      </w:r>
      <w:r w:rsidR="006E6DEA" w:rsidRPr="00E475C0">
        <w:rPr>
          <w:rStyle w:val="normaltextrun"/>
          <w:color w:val="000000"/>
          <w:sz w:val="24"/>
          <w:szCs w:val="24"/>
          <w:highlight w:val="yellow"/>
          <w:u w:val="single"/>
          <w:bdr w:val="none" w:sz="0" w:space="0" w:color="auto" w:frame="1"/>
        </w:rPr>
        <w:t>Fourteen dollars</w:t>
      </w:r>
      <w:r w:rsidR="006E6DEA" w:rsidRPr="00E475C0">
        <w:rPr>
          <w:rStyle w:val="normaltextrun"/>
          <w:b/>
          <w:color w:val="000000"/>
          <w:sz w:val="24"/>
          <w:szCs w:val="24"/>
          <w:highlight w:val="yellow"/>
          <w:u w:val="single"/>
          <w:bdr w:val="none" w:sz="0" w:space="0" w:color="auto" w:frame="1"/>
        </w:rPr>
        <w:t xml:space="preserve"> (</w:t>
      </w:r>
      <w:r w:rsidRPr="00E475C0">
        <w:rPr>
          <w:rStyle w:val="normaltextrun"/>
          <w:color w:val="000000"/>
          <w:sz w:val="24"/>
          <w:szCs w:val="24"/>
          <w:highlight w:val="yellow"/>
          <w:u w:val="single"/>
          <w:bdr w:val="none" w:sz="0" w:space="0" w:color="auto" w:frame="1"/>
        </w:rPr>
        <w:t>$14.00</w:t>
      </w:r>
      <w:r w:rsidR="006E6DEA" w:rsidRPr="00E475C0">
        <w:rPr>
          <w:rStyle w:val="normaltextrun"/>
          <w:color w:val="000000"/>
          <w:sz w:val="24"/>
          <w:szCs w:val="24"/>
          <w:highlight w:val="yellow"/>
          <w:u w:val="single"/>
          <w:bdr w:val="none" w:sz="0" w:space="0" w:color="auto" w:frame="1"/>
        </w:rPr>
        <w:t>)</w:t>
      </w:r>
      <w:r w:rsidRPr="00E475C0">
        <w:rPr>
          <w:rStyle w:val="normaltextrun"/>
          <w:color w:val="000000"/>
          <w:sz w:val="24"/>
          <w:szCs w:val="24"/>
          <w:highlight w:val="yellow"/>
          <w:u w:val="single"/>
          <w:bdr w:val="none" w:sz="0" w:space="0" w:color="auto" w:frame="1"/>
        </w:rPr>
        <w:t xml:space="preserve"> per occurrence.</w:t>
      </w:r>
      <w:r w:rsidRPr="00E475C0">
        <w:rPr>
          <w:rStyle w:val="normaltextrun"/>
          <w:color w:val="000000"/>
          <w:sz w:val="24"/>
          <w:szCs w:val="24"/>
          <w:u w:val="single"/>
          <w:bdr w:val="none" w:sz="0" w:space="0" w:color="auto" w:frame="1"/>
        </w:rPr>
        <w:t> </w:t>
      </w:r>
    </w:p>
    <w:p w14:paraId="38BF23CD" w14:textId="77777777" w:rsidR="00A12741" w:rsidRPr="00E475C0" w:rsidRDefault="00A12741" w:rsidP="00E475C0">
      <w:pPr>
        <w:tabs>
          <w:tab w:val="left" w:pos="-720"/>
        </w:tabs>
        <w:suppressAutoHyphens/>
        <w:jc w:val="both"/>
        <w:rPr>
          <w:b/>
          <w:spacing w:val="-2"/>
          <w:sz w:val="24"/>
          <w:szCs w:val="24"/>
          <w:highlight w:val="yellow"/>
          <w:u w:val="single"/>
        </w:rPr>
      </w:pPr>
    </w:p>
    <w:p w14:paraId="17CD499D" w14:textId="77777777" w:rsidR="001A12D3" w:rsidRPr="00E475C0" w:rsidRDefault="001A12D3" w:rsidP="00E475C0">
      <w:pPr>
        <w:tabs>
          <w:tab w:val="left" w:pos="-720"/>
        </w:tabs>
        <w:suppressAutoHyphens/>
        <w:jc w:val="both"/>
        <w:rPr>
          <w:b/>
          <w:spacing w:val="-2"/>
          <w:sz w:val="24"/>
          <w:szCs w:val="24"/>
          <w:highlight w:val="yellow"/>
          <w:u w:val="single"/>
        </w:rPr>
      </w:pPr>
      <w:r w:rsidRPr="00E475C0">
        <w:rPr>
          <w:b/>
          <w:spacing w:val="-2"/>
          <w:sz w:val="24"/>
          <w:szCs w:val="24"/>
          <w:highlight w:val="yellow"/>
          <w:u w:val="single"/>
        </w:rPr>
        <w:t>Sec. 15-2</w:t>
      </w:r>
      <w:r w:rsidR="006E6DEA" w:rsidRPr="00E475C0">
        <w:rPr>
          <w:b/>
          <w:spacing w:val="-2"/>
          <w:sz w:val="24"/>
          <w:szCs w:val="24"/>
          <w:highlight w:val="yellow"/>
          <w:u w:val="single"/>
        </w:rPr>
        <w:t>8</w:t>
      </w:r>
      <w:r w:rsidRPr="00E475C0">
        <w:rPr>
          <w:b/>
          <w:spacing w:val="-2"/>
          <w:sz w:val="24"/>
          <w:szCs w:val="24"/>
          <w:highlight w:val="yellow"/>
          <w:u w:val="single"/>
        </w:rPr>
        <w:t>.  Violation.</w:t>
      </w:r>
    </w:p>
    <w:p w14:paraId="398DD338" w14:textId="77777777" w:rsidR="00256D7D" w:rsidRPr="00E475C0" w:rsidRDefault="00256D7D" w:rsidP="00E475C0">
      <w:pPr>
        <w:tabs>
          <w:tab w:val="left" w:pos="-720"/>
        </w:tabs>
        <w:suppressAutoHyphens/>
        <w:jc w:val="both"/>
        <w:rPr>
          <w:b/>
          <w:spacing w:val="-2"/>
          <w:sz w:val="24"/>
          <w:szCs w:val="24"/>
          <w:highlight w:val="yellow"/>
          <w:u w:val="single"/>
        </w:rPr>
      </w:pPr>
    </w:p>
    <w:p w14:paraId="10ECD441" w14:textId="77777777" w:rsidR="001A12D3" w:rsidRPr="00E475C0" w:rsidRDefault="001A12D3" w:rsidP="00E475C0">
      <w:pPr>
        <w:numPr>
          <w:ilvl w:val="0"/>
          <w:numId w:val="4"/>
        </w:numPr>
        <w:tabs>
          <w:tab w:val="left" w:pos="-720"/>
        </w:tabs>
        <w:suppressAutoHyphens/>
        <w:jc w:val="both"/>
        <w:rPr>
          <w:spacing w:val="-2"/>
          <w:sz w:val="24"/>
          <w:szCs w:val="24"/>
          <w:highlight w:val="yellow"/>
          <w:u w:val="single"/>
        </w:rPr>
      </w:pPr>
      <w:r w:rsidRPr="00E475C0">
        <w:rPr>
          <w:spacing w:val="-2"/>
          <w:sz w:val="24"/>
          <w:szCs w:val="24"/>
          <w:highlight w:val="yellow"/>
          <w:u w:val="single"/>
        </w:rPr>
        <w:t>I</w:t>
      </w:r>
      <w:r w:rsidRPr="00E475C0">
        <w:rPr>
          <w:color w:val="313335"/>
          <w:spacing w:val="2"/>
          <w:sz w:val="24"/>
          <w:szCs w:val="24"/>
          <w:highlight w:val="yellow"/>
          <w:u w:val="single"/>
          <w:shd w:val="clear" w:color="auto" w:fill="FFFFFF"/>
        </w:rPr>
        <w:t>t is a violation for a</w:t>
      </w:r>
      <w:r w:rsidR="00D13386" w:rsidRPr="00E475C0">
        <w:rPr>
          <w:color w:val="313335"/>
          <w:spacing w:val="2"/>
          <w:sz w:val="24"/>
          <w:szCs w:val="24"/>
          <w:highlight w:val="yellow"/>
          <w:u w:val="single"/>
          <w:shd w:val="clear" w:color="auto" w:fill="FFFFFF"/>
        </w:rPr>
        <w:t xml:space="preserve"> property owner, resident, business owner or </w:t>
      </w:r>
      <w:proofErr w:type="gramStart"/>
      <w:r w:rsidR="00D13386" w:rsidRPr="00E475C0">
        <w:rPr>
          <w:color w:val="313335"/>
          <w:spacing w:val="2"/>
          <w:sz w:val="24"/>
          <w:szCs w:val="24"/>
          <w:highlight w:val="yellow"/>
          <w:u w:val="single"/>
          <w:shd w:val="clear" w:color="auto" w:fill="FFFFFF"/>
        </w:rPr>
        <w:t>operator,</w:t>
      </w:r>
      <w:proofErr w:type="gramEnd"/>
      <w:r w:rsidR="00D13386" w:rsidRPr="00E475C0">
        <w:rPr>
          <w:color w:val="313335"/>
          <w:spacing w:val="2"/>
          <w:sz w:val="24"/>
          <w:szCs w:val="24"/>
          <w:highlight w:val="yellow"/>
          <w:u w:val="single"/>
          <w:shd w:val="clear" w:color="auto" w:fill="FFFFFF"/>
        </w:rPr>
        <w:t xml:space="preserve"> </w:t>
      </w:r>
      <w:r w:rsidRPr="00E475C0">
        <w:rPr>
          <w:color w:val="313335"/>
          <w:spacing w:val="2"/>
          <w:sz w:val="24"/>
          <w:szCs w:val="24"/>
          <w:highlight w:val="yellow"/>
          <w:u w:val="single"/>
          <w:shd w:val="clear" w:color="auto" w:fill="FFFFFF"/>
        </w:rPr>
        <w:t>to dispose of refuse, garbage</w:t>
      </w:r>
      <w:r w:rsidR="00D13386" w:rsidRPr="00E475C0">
        <w:rPr>
          <w:color w:val="313335"/>
          <w:spacing w:val="2"/>
          <w:sz w:val="24"/>
          <w:szCs w:val="24"/>
          <w:highlight w:val="yellow"/>
          <w:u w:val="single"/>
          <w:shd w:val="clear" w:color="auto" w:fill="FFFFFF"/>
        </w:rPr>
        <w:t>,</w:t>
      </w:r>
      <w:r w:rsidRPr="00E475C0">
        <w:rPr>
          <w:color w:val="313335"/>
          <w:spacing w:val="2"/>
          <w:sz w:val="24"/>
          <w:szCs w:val="24"/>
          <w:highlight w:val="yellow"/>
          <w:u w:val="single"/>
          <w:shd w:val="clear" w:color="auto" w:fill="FFFFFF"/>
        </w:rPr>
        <w:t xml:space="preserve"> and/or solid or liquid waste materials, typically purposed for collection, in city owned receptacles</w:t>
      </w:r>
      <w:r w:rsidR="00D13386" w:rsidRPr="00E475C0">
        <w:rPr>
          <w:color w:val="313335"/>
          <w:spacing w:val="2"/>
          <w:sz w:val="24"/>
          <w:szCs w:val="24"/>
          <w:highlight w:val="yellow"/>
          <w:u w:val="single"/>
          <w:shd w:val="clear" w:color="auto" w:fill="FFFFFF"/>
        </w:rPr>
        <w:t xml:space="preserve"> located adjacent to or in city rights-of-ways</w:t>
      </w:r>
      <w:r w:rsidRPr="00E475C0">
        <w:rPr>
          <w:color w:val="313335"/>
          <w:spacing w:val="2"/>
          <w:sz w:val="24"/>
          <w:szCs w:val="24"/>
          <w:highlight w:val="yellow"/>
          <w:u w:val="single"/>
          <w:shd w:val="clear" w:color="auto" w:fill="FFFFFF"/>
        </w:rPr>
        <w:t xml:space="preserve">. </w:t>
      </w:r>
    </w:p>
    <w:p w14:paraId="68976AF9" w14:textId="77777777" w:rsidR="00256D7D" w:rsidRPr="00E475C0" w:rsidRDefault="00256D7D" w:rsidP="00E475C0">
      <w:pPr>
        <w:tabs>
          <w:tab w:val="left" w:pos="-720"/>
        </w:tabs>
        <w:suppressAutoHyphens/>
        <w:ind w:left="720"/>
        <w:jc w:val="both"/>
        <w:rPr>
          <w:spacing w:val="-2"/>
          <w:sz w:val="24"/>
          <w:szCs w:val="24"/>
          <w:highlight w:val="yellow"/>
          <w:u w:val="single"/>
        </w:rPr>
      </w:pPr>
    </w:p>
    <w:p w14:paraId="13EFB67D" w14:textId="77777777" w:rsidR="00256D7D" w:rsidRPr="00E475C0" w:rsidRDefault="00F457E2" w:rsidP="00E475C0">
      <w:pPr>
        <w:numPr>
          <w:ilvl w:val="0"/>
          <w:numId w:val="4"/>
        </w:numPr>
        <w:tabs>
          <w:tab w:val="left" w:pos="-720"/>
        </w:tabs>
        <w:suppressAutoHyphens/>
        <w:jc w:val="both"/>
        <w:rPr>
          <w:spacing w:val="-2"/>
          <w:sz w:val="24"/>
          <w:szCs w:val="24"/>
          <w:highlight w:val="yellow"/>
          <w:u w:val="single"/>
        </w:rPr>
      </w:pPr>
      <w:r w:rsidRPr="00E475C0">
        <w:rPr>
          <w:color w:val="313335"/>
          <w:spacing w:val="2"/>
          <w:sz w:val="24"/>
          <w:szCs w:val="24"/>
          <w:highlight w:val="yellow"/>
          <w:u w:val="single"/>
          <w:shd w:val="clear" w:color="auto" w:fill="FFFFFF"/>
        </w:rPr>
        <w:t xml:space="preserve">Litter or items used by pedestrians, visitors, and the like, that are </w:t>
      </w:r>
      <w:r w:rsidR="00373644" w:rsidRPr="00E475C0">
        <w:rPr>
          <w:color w:val="313335"/>
          <w:spacing w:val="2"/>
          <w:sz w:val="24"/>
          <w:szCs w:val="24"/>
          <w:highlight w:val="yellow"/>
          <w:u w:val="single"/>
          <w:shd w:val="clear" w:color="auto" w:fill="FFFFFF"/>
        </w:rPr>
        <w:t xml:space="preserve">related to, </w:t>
      </w:r>
      <w:r w:rsidRPr="00E475C0">
        <w:rPr>
          <w:color w:val="313335"/>
          <w:spacing w:val="2"/>
          <w:sz w:val="24"/>
          <w:szCs w:val="24"/>
          <w:highlight w:val="yellow"/>
          <w:u w:val="single"/>
          <w:shd w:val="clear" w:color="auto" w:fill="FFFFFF"/>
        </w:rPr>
        <w:t>incidental</w:t>
      </w:r>
      <w:r w:rsidR="00373644" w:rsidRPr="00E475C0">
        <w:rPr>
          <w:color w:val="313335"/>
          <w:spacing w:val="2"/>
          <w:sz w:val="24"/>
          <w:szCs w:val="24"/>
          <w:highlight w:val="yellow"/>
          <w:u w:val="single"/>
          <w:shd w:val="clear" w:color="auto" w:fill="FFFFFF"/>
        </w:rPr>
        <w:t xml:space="preserve"> to</w:t>
      </w:r>
      <w:r w:rsidRPr="00E475C0">
        <w:rPr>
          <w:color w:val="313335"/>
          <w:spacing w:val="2"/>
          <w:sz w:val="24"/>
          <w:szCs w:val="24"/>
          <w:highlight w:val="yellow"/>
          <w:u w:val="single"/>
          <w:shd w:val="clear" w:color="auto" w:fill="FFFFFF"/>
        </w:rPr>
        <w:t xml:space="preserve">, or naturally generated through </w:t>
      </w:r>
      <w:r w:rsidR="001A12D3" w:rsidRPr="00E475C0">
        <w:rPr>
          <w:color w:val="313335"/>
          <w:spacing w:val="2"/>
          <w:sz w:val="24"/>
          <w:szCs w:val="24"/>
          <w:highlight w:val="yellow"/>
          <w:u w:val="single"/>
          <w:shd w:val="clear" w:color="auto" w:fill="FFFFFF"/>
        </w:rPr>
        <w:t xml:space="preserve">foot </w:t>
      </w:r>
      <w:r w:rsidR="00373644" w:rsidRPr="00E475C0">
        <w:rPr>
          <w:color w:val="313335"/>
          <w:spacing w:val="2"/>
          <w:sz w:val="24"/>
          <w:szCs w:val="24"/>
          <w:highlight w:val="yellow"/>
          <w:u w:val="single"/>
          <w:shd w:val="clear" w:color="auto" w:fill="FFFFFF"/>
        </w:rPr>
        <w:t xml:space="preserve">travel </w:t>
      </w:r>
      <w:r w:rsidR="001A12D3" w:rsidRPr="00E475C0">
        <w:rPr>
          <w:color w:val="313335"/>
          <w:spacing w:val="2"/>
          <w:sz w:val="24"/>
          <w:szCs w:val="24"/>
          <w:highlight w:val="yellow"/>
          <w:u w:val="single"/>
          <w:shd w:val="clear" w:color="auto" w:fill="FFFFFF"/>
        </w:rPr>
        <w:t xml:space="preserve">shall be in accordance with the codes of the city of Galveston for depositing of litter and any other applicable rules and regulations. </w:t>
      </w:r>
    </w:p>
    <w:p w14:paraId="6E389FB1" w14:textId="77777777" w:rsidR="00256D7D" w:rsidRPr="00E475C0" w:rsidRDefault="00256D7D" w:rsidP="00E475C0">
      <w:pPr>
        <w:pStyle w:val="ListParagraph"/>
        <w:jc w:val="both"/>
        <w:rPr>
          <w:color w:val="313335"/>
          <w:spacing w:val="2"/>
          <w:sz w:val="24"/>
          <w:szCs w:val="24"/>
          <w:highlight w:val="yellow"/>
          <w:u w:val="single"/>
        </w:rPr>
      </w:pPr>
    </w:p>
    <w:p w14:paraId="0D5331AE" w14:textId="77777777" w:rsidR="00256D7D" w:rsidRPr="00E475C0" w:rsidRDefault="00256D7D" w:rsidP="00E475C0">
      <w:pPr>
        <w:numPr>
          <w:ilvl w:val="0"/>
          <w:numId w:val="4"/>
        </w:numPr>
        <w:tabs>
          <w:tab w:val="left" w:pos="-720"/>
        </w:tabs>
        <w:suppressAutoHyphens/>
        <w:jc w:val="both"/>
        <w:rPr>
          <w:spacing w:val="-2"/>
          <w:sz w:val="24"/>
          <w:szCs w:val="24"/>
          <w:highlight w:val="yellow"/>
          <w:u w:val="single"/>
        </w:rPr>
      </w:pPr>
      <w:r w:rsidRPr="00E475C0">
        <w:rPr>
          <w:color w:val="313335"/>
          <w:spacing w:val="2"/>
          <w:sz w:val="24"/>
          <w:szCs w:val="24"/>
          <w:highlight w:val="yellow"/>
          <w:u w:val="single"/>
        </w:rPr>
        <w:t xml:space="preserve">Any person violating any provision of this section shall be guilty of a misdemeanor and </w:t>
      </w:r>
      <w:r w:rsidRPr="00E475C0">
        <w:rPr>
          <w:color w:val="313335"/>
          <w:spacing w:val="2"/>
          <w:sz w:val="24"/>
          <w:szCs w:val="24"/>
          <w:highlight w:val="yellow"/>
          <w:u w:val="single"/>
          <w:shd w:val="clear" w:color="auto" w:fill="FFFFFF"/>
        </w:rPr>
        <w:t>subject to a fine of five hundred dollars ($500.00).  Each day a violation of this section occurs shall constitute a separate offense.</w:t>
      </w:r>
    </w:p>
    <w:p w14:paraId="4BA594BC" w14:textId="77777777" w:rsidR="008F6E95" w:rsidRPr="00E475C0" w:rsidRDefault="008F6E95" w:rsidP="00E475C0">
      <w:pPr>
        <w:spacing w:after="200"/>
        <w:jc w:val="both"/>
        <w:rPr>
          <w:b/>
          <w:sz w:val="24"/>
          <w:szCs w:val="24"/>
        </w:rPr>
      </w:pPr>
    </w:p>
    <w:p w14:paraId="2A47D6CD" w14:textId="77777777" w:rsidR="00256D7D" w:rsidRPr="00E475C0" w:rsidRDefault="00256D7D" w:rsidP="00E475C0">
      <w:pPr>
        <w:spacing w:after="200"/>
        <w:jc w:val="both"/>
        <w:rPr>
          <w:b/>
          <w:sz w:val="24"/>
          <w:szCs w:val="24"/>
        </w:rPr>
      </w:pPr>
      <w:r w:rsidRPr="00E475C0">
        <w:rPr>
          <w:b/>
          <w:sz w:val="24"/>
          <w:szCs w:val="24"/>
        </w:rPr>
        <w:t xml:space="preserve">Sec. </w:t>
      </w:r>
      <w:r w:rsidRPr="00E475C0">
        <w:rPr>
          <w:b/>
          <w:sz w:val="24"/>
          <w:szCs w:val="24"/>
          <w:highlight w:val="yellow"/>
          <w:u w:val="single"/>
        </w:rPr>
        <w:t>15-2</w:t>
      </w:r>
      <w:r w:rsidR="006E6DEA" w:rsidRPr="00E475C0">
        <w:rPr>
          <w:b/>
          <w:sz w:val="24"/>
          <w:szCs w:val="24"/>
          <w:highlight w:val="yellow"/>
          <w:u w:val="single"/>
        </w:rPr>
        <w:t>9</w:t>
      </w:r>
      <w:r w:rsidRPr="00E475C0">
        <w:rPr>
          <w:b/>
          <w:sz w:val="24"/>
          <w:szCs w:val="24"/>
        </w:rPr>
        <w:t xml:space="preserve"> - 15-40 Reserved. </w:t>
      </w:r>
    </w:p>
    <w:p w14:paraId="21083C88" w14:textId="77777777" w:rsidR="00B15499" w:rsidRPr="00E475C0" w:rsidRDefault="006E6DEA" w:rsidP="00E475C0">
      <w:pPr>
        <w:tabs>
          <w:tab w:val="left" w:pos="-720"/>
        </w:tabs>
        <w:suppressAutoHyphens/>
        <w:jc w:val="both"/>
        <w:rPr>
          <w:spacing w:val="-2"/>
          <w:sz w:val="24"/>
          <w:szCs w:val="24"/>
        </w:rPr>
      </w:pPr>
      <w:r w:rsidRPr="00E475C0">
        <w:rPr>
          <w:b/>
          <w:spacing w:val="-2"/>
          <w:sz w:val="24"/>
          <w:szCs w:val="24"/>
        </w:rPr>
        <w:tab/>
      </w:r>
      <w:r w:rsidR="00B15499" w:rsidRPr="00E475C0">
        <w:rPr>
          <w:b/>
          <w:spacing w:val="-2"/>
          <w:sz w:val="24"/>
          <w:szCs w:val="24"/>
        </w:rPr>
        <w:t>SECTION 3.</w:t>
      </w:r>
      <w:r w:rsidR="00B15499" w:rsidRPr="00E475C0">
        <w:rPr>
          <w:spacing w:val="-2"/>
          <w:sz w:val="24"/>
          <w:szCs w:val="24"/>
        </w:rPr>
        <w:t xml:space="preserve">  It is hereby declared to be the intention of the City Council that the sections, paragraphs, sentences, clauses and phrases of this Ordinance are severable and, if any phrase, clause, sentence, paragraph or section of this Ordinance should be declared invalid by the final judgment or decree of any court of competent jurisdiction, such invalidity shall not affect any of the remaining phrases, clauses, sentences, paragraphs and sections of this Ordinance.</w:t>
      </w:r>
    </w:p>
    <w:p w14:paraId="540700E0" w14:textId="77777777" w:rsidR="00B15499" w:rsidRPr="00E475C0" w:rsidRDefault="00B15499" w:rsidP="00E475C0">
      <w:pPr>
        <w:tabs>
          <w:tab w:val="left" w:pos="-720"/>
        </w:tabs>
        <w:suppressAutoHyphens/>
        <w:jc w:val="both"/>
        <w:rPr>
          <w:spacing w:val="-2"/>
          <w:sz w:val="24"/>
          <w:szCs w:val="24"/>
        </w:rPr>
      </w:pPr>
    </w:p>
    <w:p w14:paraId="2BB9788E" w14:textId="77777777" w:rsidR="00B15499" w:rsidRPr="00E475C0" w:rsidRDefault="00B15499" w:rsidP="00E475C0">
      <w:pPr>
        <w:tabs>
          <w:tab w:val="left" w:pos="-720"/>
        </w:tabs>
        <w:suppressAutoHyphens/>
        <w:jc w:val="both"/>
        <w:rPr>
          <w:spacing w:val="-2"/>
          <w:sz w:val="24"/>
          <w:szCs w:val="24"/>
        </w:rPr>
      </w:pPr>
      <w:r w:rsidRPr="00E475C0">
        <w:rPr>
          <w:spacing w:val="-2"/>
          <w:sz w:val="24"/>
          <w:szCs w:val="24"/>
        </w:rPr>
        <w:tab/>
      </w:r>
      <w:r w:rsidRPr="00E475C0">
        <w:rPr>
          <w:b/>
          <w:spacing w:val="-2"/>
          <w:sz w:val="24"/>
          <w:szCs w:val="24"/>
        </w:rPr>
        <w:t>SECTION 4.</w:t>
      </w:r>
      <w:r w:rsidRPr="00E475C0">
        <w:rPr>
          <w:spacing w:val="-2"/>
          <w:sz w:val="24"/>
          <w:szCs w:val="24"/>
        </w:rPr>
        <w:t xml:space="preserve">  All Ordinances or parts thereof in conflict herewith are repealed to the extent of such conflict only.</w:t>
      </w:r>
    </w:p>
    <w:p w14:paraId="055297A3" w14:textId="77777777" w:rsidR="00340B2F" w:rsidRPr="00E475C0" w:rsidRDefault="00340B2F" w:rsidP="00E475C0">
      <w:pPr>
        <w:tabs>
          <w:tab w:val="left" w:pos="-720"/>
        </w:tabs>
        <w:suppressAutoHyphens/>
        <w:jc w:val="both"/>
        <w:rPr>
          <w:spacing w:val="-2"/>
          <w:sz w:val="24"/>
          <w:szCs w:val="24"/>
        </w:rPr>
      </w:pPr>
    </w:p>
    <w:p w14:paraId="4C8FF698" w14:textId="77777777" w:rsidR="00340B2F" w:rsidRPr="00E475C0" w:rsidRDefault="00340B2F" w:rsidP="00E475C0">
      <w:pPr>
        <w:tabs>
          <w:tab w:val="left" w:pos="-720"/>
        </w:tabs>
        <w:suppressAutoHyphens/>
        <w:jc w:val="both"/>
        <w:rPr>
          <w:spacing w:val="-2"/>
          <w:sz w:val="24"/>
          <w:szCs w:val="24"/>
        </w:rPr>
      </w:pPr>
      <w:r w:rsidRPr="00E475C0">
        <w:rPr>
          <w:b/>
          <w:spacing w:val="-2"/>
          <w:sz w:val="24"/>
          <w:szCs w:val="24"/>
        </w:rPr>
        <w:tab/>
        <w:t>SECTION 5.</w:t>
      </w:r>
      <w:r w:rsidRPr="00E475C0">
        <w:rPr>
          <w:spacing w:val="-2"/>
          <w:sz w:val="24"/>
          <w:szCs w:val="24"/>
        </w:rPr>
        <w:t xml:space="preserve">  </w:t>
      </w:r>
      <w:r w:rsidRPr="00E475C0">
        <w:rPr>
          <w:sz w:val="24"/>
          <w:szCs w:val="24"/>
        </w:rPr>
        <w:t xml:space="preserve">All Ordinances of general and permanent nature, and amendments to such Ordinances, hereinafter adopted by the City Council, shall be drafted, so far as possible, as specific amendments of, or additions to, this Code.  Amendments to this Code are intended for publication </w:t>
      </w:r>
      <w:proofErr w:type="gramStart"/>
      <w:r w:rsidRPr="00E475C0">
        <w:rPr>
          <w:sz w:val="24"/>
          <w:szCs w:val="24"/>
        </w:rPr>
        <w:t>to</w:t>
      </w:r>
      <w:proofErr w:type="gramEnd"/>
      <w:r w:rsidRPr="00E475C0">
        <w:rPr>
          <w:sz w:val="24"/>
          <w:szCs w:val="24"/>
        </w:rPr>
        <w:t xml:space="preserve"> the Galveston City Code.  The Codifier is authorized pursuant to the Galveston City Code to make non-substantive changes to the Ordinance prior to publishing.</w:t>
      </w:r>
      <w:r w:rsidRPr="00E475C0">
        <w:rPr>
          <w:spacing w:val="-2"/>
          <w:sz w:val="24"/>
          <w:szCs w:val="24"/>
        </w:rPr>
        <w:t xml:space="preserve"> </w:t>
      </w:r>
    </w:p>
    <w:p w14:paraId="49F40FC4" w14:textId="77777777" w:rsidR="00340B2F" w:rsidRPr="00E475C0" w:rsidRDefault="00340B2F" w:rsidP="00E475C0">
      <w:pPr>
        <w:tabs>
          <w:tab w:val="left" w:pos="-720"/>
        </w:tabs>
        <w:suppressAutoHyphens/>
        <w:jc w:val="both"/>
        <w:rPr>
          <w:spacing w:val="-2"/>
          <w:sz w:val="24"/>
          <w:szCs w:val="24"/>
        </w:rPr>
      </w:pPr>
    </w:p>
    <w:p w14:paraId="330DB748" w14:textId="77777777" w:rsidR="00062EE4" w:rsidRPr="00E475C0" w:rsidRDefault="00B15499" w:rsidP="00E475C0">
      <w:pPr>
        <w:tabs>
          <w:tab w:val="left" w:pos="-720"/>
        </w:tabs>
        <w:suppressAutoHyphens/>
        <w:jc w:val="both"/>
        <w:rPr>
          <w:spacing w:val="-2"/>
          <w:sz w:val="24"/>
          <w:szCs w:val="24"/>
        </w:rPr>
      </w:pPr>
      <w:r w:rsidRPr="00E475C0">
        <w:rPr>
          <w:spacing w:val="-2"/>
          <w:sz w:val="24"/>
          <w:szCs w:val="24"/>
        </w:rPr>
        <w:tab/>
      </w:r>
      <w:r w:rsidR="00062EE4" w:rsidRPr="00E475C0">
        <w:rPr>
          <w:b/>
          <w:spacing w:val="-2"/>
          <w:sz w:val="24"/>
          <w:szCs w:val="24"/>
        </w:rPr>
        <w:t>SECTION 6.</w:t>
      </w:r>
      <w:r w:rsidR="00062EE4" w:rsidRPr="00E475C0">
        <w:rPr>
          <w:spacing w:val="-2"/>
          <w:sz w:val="24"/>
          <w:szCs w:val="24"/>
        </w:rPr>
        <w:t xml:space="preserve">  In accordance with the provisions of Sections 12 and 13 of Article II of the City Charter this Ordinance has been publicly available in the office of the City Secretary for not less than 72 hours prior to its adoption; that this Ordinance may be read and published by descriptive caption only.</w:t>
      </w:r>
    </w:p>
    <w:p w14:paraId="303D2045" w14:textId="77777777" w:rsidR="00062EE4" w:rsidRPr="00E475C0" w:rsidRDefault="00062EE4" w:rsidP="00E475C0">
      <w:pPr>
        <w:tabs>
          <w:tab w:val="left" w:pos="-720"/>
        </w:tabs>
        <w:suppressAutoHyphens/>
        <w:jc w:val="both"/>
        <w:rPr>
          <w:spacing w:val="-2"/>
          <w:sz w:val="24"/>
          <w:szCs w:val="24"/>
        </w:rPr>
      </w:pPr>
    </w:p>
    <w:p w14:paraId="340BCC1C" w14:textId="77777777" w:rsidR="00062EE4" w:rsidRPr="00E475C0" w:rsidRDefault="00062EE4" w:rsidP="00E475C0">
      <w:pPr>
        <w:tabs>
          <w:tab w:val="left" w:pos="-720"/>
        </w:tabs>
        <w:suppressAutoHyphens/>
        <w:jc w:val="both"/>
        <w:rPr>
          <w:spacing w:val="-2"/>
          <w:sz w:val="24"/>
          <w:szCs w:val="24"/>
        </w:rPr>
      </w:pPr>
      <w:r w:rsidRPr="00E475C0">
        <w:rPr>
          <w:spacing w:val="-2"/>
          <w:sz w:val="24"/>
          <w:szCs w:val="24"/>
        </w:rPr>
        <w:tab/>
      </w:r>
      <w:r w:rsidRPr="00E475C0">
        <w:rPr>
          <w:b/>
          <w:spacing w:val="-2"/>
          <w:sz w:val="24"/>
          <w:szCs w:val="24"/>
        </w:rPr>
        <w:t xml:space="preserve">SECTION </w:t>
      </w:r>
      <w:r w:rsidR="006E6DEA" w:rsidRPr="00E475C0">
        <w:rPr>
          <w:b/>
          <w:spacing w:val="-2"/>
          <w:sz w:val="24"/>
          <w:szCs w:val="24"/>
        </w:rPr>
        <w:t>7</w:t>
      </w:r>
      <w:r w:rsidRPr="00E475C0">
        <w:rPr>
          <w:b/>
          <w:spacing w:val="-2"/>
          <w:sz w:val="24"/>
          <w:szCs w:val="24"/>
        </w:rPr>
        <w:t>.</w:t>
      </w:r>
      <w:r w:rsidRPr="00E475C0">
        <w:rPr>
          <w:spacing w:val="-2"/>
          <w:sz w:val="24"/>
          <w:szCs w:val="24"/>
        </w:rPr>
        <w:t xml:space="preserve">  This Ordinance shall be and become effective, from and after its adoption and publication in accordance with the provisions of the Charter of the City of Galveston.</w:t>
      </w:r>
    </w:p>
    <w:p w14:paraId="43A22E3B" w14:textId="77777777" w:rsidR="00062EE4" w:rsidRPr="00E475C0" w:rsidRDefault="00062EE4" w:rsidP="00E475C0">
      <w:pPr>
        <w:tabs>
          <w:tab w:val="left" w:pos="-720"/>
        </w:tabs>
        <w:suppressAutoHyphens/>
        <w:jc w:val="both"/>
        <w:rPr>
          <w:spacing w:val="-2"/>
          <w:sz w:val="24"/>
          <w:szCs w:val="24"/>
        </w:rPr>
      </w:pPr>
    </w:p>
    <w:p w14:paraId="3FD46207" w14:textId="77777777" w:rsidR="00062EE4" w:rsidRPr="00E475C0" w:rsidRDefault="00062EE4" w:rsidP="00E475C0">
      <w:pPr>
        <w:tabs>
          <w:tab w:val="left" w:pos="-720"/>
        </w:tabs>
        <w:suppressAutoHyphens/>
        <w:jc w:val="both"/>
        <w:rPr>
          <w:spacing w:val="-2"/>
          <w:sz w:val="24"/>
          <w:szCs w:val="24"/>
        </w:rPr>
      </w:pPr>
      <w:r w:rsidRPr="00E475C0">
        <w:rPr>
          <w:spacing w:val="-2"/>
          <w:sz w:val="24"/>
          <w:szCs w:val="24"/>
        </w:rPr>
        <w:t>APPROVED AS TO FORM:</w:t>
      </w:r>
    </w:p>
    <w:p w14:paraId="51C18327" w14:textId="77777777" w:rsidR="00062EE4" w:rsidRPr="00E475C0" w:rsidRDefault="00062EE4" w:rsidP="00E475C0">
      <w:pPr>
        <w:tabs>
          <w:tab w:val="left" w:pos="-720"/>
        </w:tabs>
        <w:suppressAutoHyphens/>
        <w:jc w:val="both"/>
        <w:rPr>
          <w:spacing w:val="-2"/>
          <w:sz w:val="24"/>
          <w:szCs w:val="24"/>
        </w:rPr>
      </w:pPr>
    </w:p>
    <w:p w14:paraId="07D15C7E" w14:textId="77777777" w:rsidR="00062EE4" w:rsidRPr="00E475C0" w:rsidRDefault="00062EE4" w:rsidP="00E475C0">
      <w:pPr>
        <w:tabs>
          <w:tab w:val="left" w:pos="-720"/>
        </w:tabs>
        <w:suppressAutoHyphens/>
        <w:jc w:val="both"/>
        <w:rPr>
          <w:spacing w:val="-2"/>
          <w:sz w:val="24"/>
          <w:szCs w:val="24"/>
        </w:rPr>
      </w:pPr>
    </w:p>
    <w:p w14:paraId="05D601C7" w14:textId="77777777" w:rsidR="00062EE4" w:rsidRPr="00E475C0" w:rsidRDefault="00062EE4" w:rsidP="00E475C0">
      <w:pPr>
        <w:tabs>
          <w:tab w:val="left" w:pos="-720"/>
        </w:tabs>
        <w:suppressAutoHyphens/>
        <w:jc w:val="both"/>
        <w:rPr>
          <w:spacing w:val="-2"/>
          <w:sz w:val="24"/>
          <w:szCs w:val="24"/>
        </w:rPr>
      </w:pPr>
      <w:r w:rsidRPr="00E475C0">
        <w:rPr>
          <w:spacing w:val="-2"/>
          <w:sz w:val="24"/>
          <w:szCs w:val="24"/>
        </w:rPr>
        <w:t>_____________________________</w:t>
      </w:r>
    </w:p>
    <w:p w14:paraId="7E0EE503" w14:textId="77777777" w:rsidR="00062EE4" w:rsidRPr="00E475C0" w:rsidRDefault="00062EE4" w:rsidP="00E475C0">
      <w:pPr>
        <w:tabs>
          <w:tab w:val="left" w:pos="-720"/>
        </w:tabs>
        <w:suppressAutoHyphens/>
        <w:jc w:val="both"/>
        <w:rPr>
          <w:spacing w:val="-2"/>
          <w:sz w:val="24"/>
          <w:szCs w:val="24"/>
        </w:rPr>
      </w:pPr>
      <w:r w:rsidRPr="00E475C0">
        <w:rPr>
          <w:spacing w:val="-2"/>
          <w:sz w:val="24"/>
          <w:szCs w:val="24"/>
        </w:rPr>
        <w:t>DONNA M. FAIRWEATHER</w:t>
      </w:r>
    </w:p>
    <w:p w14:paraId="1C74AD5C" w14:textId="77777777" w:rsidR="00062EE4" w:rsidRPr="00E475C0" w:rsidRDefault="00062EE4" w:rsidP="00E475C0">
      <w:pPr>
        <w:tabs>
          <w:tab w:val="left" w:pos="-720"/>
        </w:tabs>
        <w:suppressAutoHyphens/>
        <w:jc w:val="both"/>
        <w:rPr>
          <w:spacing w:val="-2"/>
          <w:sz w:val="24"/>
          <w:szCs w:val="24"/>
        </w:rPr>
      </w:pPr>
      <w:r w:rsidRPr="00E475C0">
        <w:rPr>
          <w:spacing w:val="-2"/>
          <w:sz w:val="24"/>
          <w:szCs w:val="24"/>
        </w:rPr>
        <w:t>SR. ASSISTANT CITY ATTORNEY</w:t>
      </w:r>
    </w:p>
    <w:p w14:paraId="432B7345" w14:textId="77777777" w:rsidR="00062EE4" w:rsidRPr="00E475C0" w:rsidRDefault="00062EE4" w:rsidP="00E475C0">
      <w:pPr>
        <w:tabs>
          <w:tab w:val="left" w:pos="-720"/>
        </w:tabs>
        <w:suppressAutoHyphens/>
        <w:jc w:val="both"/>
        <w:rPr>
          <w:spacing w:val="-2"/>
          <w:sz w:val="24"/>
          <w:szCs w:val="24"/>
        </w:rPr>
      </w:pPr>
    </w:p>
    <w:p w14:paraId="74F1F787" w14:textId="77777777" w:rsidR="00062EE4" w:rsidRPr="00E475C0" w:rsidRDefault="00062EE4" w:rsidP="00E475C0">
      <w:pPr>
        <w:tabs>
          <w:tab w:val="left" w:pos="-720"/>
        </w:tabs>
        <w:suppressAutoHyphens/>
        <w:jc w:val="both"/>
        <w:rPr>
          <w:spacing w:val="-2"/>
          <w:sz w:val="24"/>
          <w:szCs w:val="24"/>
        </w:rPr>
      </w:pPr>
    </w:p>
    <w:p w14:paraId="01B1F19B" w14:textId="77777777" w:rsidR="00062EE4" w:rsidRPr="00E475C0" w:rsidRDefault="00062EE4" w:rsidP="00E475C0">
      <w:pPr>
        <w:tabs>
          <w:tab w:val="left" w:pos="-720"/>
        </w:tabs>
        <w:suppressAutoHyphens/>
        <w:jc w:val="both"/>
        <w:rPr>
          <w:spacing w:val="-2"/>
          <w:sz w:val="24"/>
          <w:szCs w:val="24"/>
        </w:rPr>
      </w:pPr>
      <w:r w:rsidRPr="00E475C0">
        <w:rPr>
          <w:spacing w:val="-2"/>
          <w:sz w:val="24"/>
          <w:szCs w:val="24"/>
        </w:rPr>
        <w:tab/>
        <w:t xml:space="preserve">I, </w:t>
      </w:r>
      <w:r w:rsidRPr="00E475C0">
        <w:rPr>
          <w:spacing w:val="-2"/>
          <w:sz w:val="24"/>
          <w:szCs w:val="24"/>
          <w:u w:val="single"/>
        </w:rPr>
        <w:t>Janelle Williams</w:t>
      </w:r>
      <w:r w:rsidRPr="00E475C0">
        <w:rPr>
          <w:spacing w:val="-2"/>
          <w:sz w:val="24"/>
          <w:szCs w:val="24"/>
        </w:rPr>
        <w:t xml:space="preserve">, Secretary of the City Council of the City of Galveston, do hereby certify that the foregoing is a true and correct copy of an Ordinance adopted by the City Council of the City of Galveston at its Regular meeting held on </w:t>
      </w:r>
      <w:r w:rsidR="008E4B28" w:rsidRPr="00E475C0">
        <w:rPr>
          <w:spacing w:val="-2"/>
          <w:sz w:val="24"/>
          <w:szCs w:val="24"/>
          <w:u w:val="single"/>
        </w:rPr>
        <w:t>October 26, 2023</w:t>
      </w:r>
      <w:r w:rsidRPr="00E475C0">
        <w:rPr>
          <w:spacing w:val="-2"/>
          <w:sz w:val="24"/>
          <w:szCs w:val="24"/>
        </w:rPr>
        <w:t>, as the same appears in records of this office.</w:t>
      </w:r>
    </w:p>
    <w:p w14:paraId="228E68A7" w14:textId="77777777" w:rsidR="00062EE4" w:rsidRPr="00E475C0" w:rsidRDefault="00062EE4" w:rsidP="00E475C0">
      <w:pPr>
        <w:tabs>
          <w:tab w:val="left" w:pos="-720"/>
        </w:tabs>
        <w:suppressAutoHyphens/>
        <w:jc w:val="both"/>
        <w:rPr>
          <w:spacing w:val="-2"/>
          <w:sz w:val="24"/>
          <w:szCs w:val="24"/>
        </w:rPr>
      </w:pPr>
    </w:p>
    <w:p w14:paraId="4C51A1FD" w14:textId="77777777" w:rsidR="00062EE4" w:rsidRPr="00E475C0" w:rsidRDefault="00062EE4" w:rsidP="00E475C0">
      <w:pPr>
        <w:tabs>
          <w:tab w:val="left" w:pos="-720"/>
        </w:tabs>
        <w:suppressAutoHyphens/>
        <w:jc w:val="both"/>
        <w:rPr>
          <w:spacing w:val="-2"/>
          <w:sz w:val="24"/>
          <w:szCs w:val="24"/>
        </w:rPr>
      </w:pPr>
    </w:p>
    <w:p w14:paraId="72C05726" w14:textId="77777777" w:rsidR="00062EE4" w:rsidRPr="00E475C0" w:rsidRDefault="00062EE4" w:rsidP="00E475C0">
      <w:pPr>
        <w:pStyle w:val="BodyText"/>
        <w:rPr>
          <w:szCs w:val="24"/>
        </w:rPr>
      </w:pPr>
      <w:r w:rsidRPr="00E475C0">
        <w:rPr>
          <w:szCs w:val="24"/>
        </w:rPr>
        <w:tab/>
      </w:r>
      <w:r w:rsidRPr="00E475C0">
        <w:rPr>
          <w:szCs w:val="24"/>
        </w:rPr>
        <w:tab/>
        <w:t>IN TESTIMONY WHEREOF, I subscribe my name hereto officially under the corporate seal of the City of Galveston this _____ day of __</w:t>
      </w:r>
      <w:r w:rsidR="008F6E95" w:rsidRPr="00E475C0">
        <w:rPr>
          <w:szCs w:val="24"/>
        </w:rPr>
        <w:t>________</w:t>
      </w:r>
      <w:r w:rsidRPr="00E475C0">
        <w:rPr>
          <w:szCs w:val="24"/>
        </w:rPr>
        <w:t xml:space="preserve">___, 2023. </w:t>
      </w:r>
    </w:p>
    <w:p w14:paraId="57DC50C1" w14:textId="77777777" w:rsidR="00062EE4" w:rsidRPr="00244F50" w:rsidRDefault="00062EE4" w:rsidP="00244F50">
      <w:pPr>
        <w:tabs>
          <w:tab w:val="left" w:pos="-720"/>
        </w:tabs>
        <w:suppressAutoHyphens/>
        <w:jc w:val="both"/>
        <w:rPr>
          <w:spacing w:val="-2"/>
          <w:sz w:val="24"/>
          <w:szCs w:val="24"/>
        </w:rPr>
      </w:pPr>
    </w:p>
    <w:p w14:paraId="3A12D102" w14:textId="77777777" w:rsidR="00062EE4" w:rsidRPr="00244F50" w:rsidRDefault="00062EE4" w:rsidP="00244F50">
      <w:pPr>
        <w:tabs>
          <w:tab w:val="left" w:pos="-720"/>
        </w:tabs>
        <w:suppressAutoHyphens/>
        <w:jc w:val="both"/>
        <w:rPr>
          <w:spacing w:val="-2"/>
          <w:sz w:val="24"/>
          <w:szCs w:val="24"/>
        </w:rPr>
      </w:pPr>
    </w:p>
    <w:p w14:paraId="7EE90BD8" w14:textId="77777777" w:rsidR="00062EE4" w:rsidRPr="00244F50" w:rsidRDefault="00062EE4" w:rsidP="00244F50">
      <w:pPr>
        <w:tabs>
          <w:tab w:val="left" w:pos="-1440"/>
          <w:tab w:val="left" w:pos="-720"/>
          <w:tab w:val="left" w:pos="0"/>
          <w:tab w:val="left" w:pos="720"/>
          <w:tab w:val="left" w:pos="5040"/>
        </w:tabs>
        <w:suppressAutoHyphens/>
        <w:jc w:val="both"/>
        <w:rPr>
          <w:spacing w:val="-2"/>
          <w:sz w:val="24"/>
          <w:szCs w:val="24"/>
        </w:rPr>
      </w:pPr>
      <w:r w:rsidRPr="00244F50">
        <w:rPr>
          <w:spacing w:val="-2"/>
          <w:sz w:val="24"/>
          <w:szCs w:val="24"/>
        </w:rPr>
        <w:tab/>
      </w:r>
      <w:r w:rsidRPr="00244F50">
        <w:rPr>
          <w:spacing w:val="-2"/>
          <w:sz w:val="24"/>
          <w:szCs w:val="24"/>
        </w:rPr>
        <w:tab/>
        <w:t>_____________________________</w:t>
      </w:r>
    </w:p>
    <w:p w14:paraId="4D7860AB" w14:textId="77777777" w:rsidR="00062EE4" w:rsidRPr="00244F50" w:rsidRDefault="00062EE4" w:rsidP="00244F50">
      <w:pPr>
        <w:tabs>
          <w:tab w:val="left" w:pos="-1440"/>
          <w:tab w:val="left" w:pos="-720"/>
          <w:tab w:val="left" w:pos="0"/>
          <w:tab w:val="left" w:pos="720"/>
          <w:tab w:val="left" w:pos="5040"/>
        </w:tabs>
        <w:suppressAutoHyphens/>
        <w:jc w:val="both"/>
        <w:rPr>
          <w:spacing w:val="-2"/>
          <w:sz w:val="24"/>
          <w:szCs w:val="24"/>
        </w:rPr>
      </w:pPr>
      <w:r w:rsidRPr="00244F50">
        <w:rPr>
          <w:spacing w:val="-2"/>
          <w:sz w:val="24"/>
          <w:szCs w:val="24"/>
        </w:rPr>
        <w:tab/>
      </w:r>
      <w:r w:rsidRPr="00244F50">
        <w:rPr>
          <w:spacing w:val="-2"/>
          <w:sz w:val="24"/>
          <w:szCs w:val="24"/>
        </w:rPr>
        <w:tab/>
        <w:t>Secretary for the City Council</w:t>
      </w:r>
    </w:p>
    <w:p w14:paraId="1E215C0F" w14:textId="77777777" w:rsidR="00062EE4" w:rsidRPr="00244F50" w:rsidRDefault="00062EE4" w:rsidP="00244F50">
      <w:pPr>
        <w:tabs>
          <w:tab w:val="left" w:pos="-1440"/>
          <w:tab w:val="left" w:pos="-720"/>
          <w:tab w:val="left" w:pos="0"/>
          <w:tab w:val="left" w:pos="720"/>
          <w:tab w:val="left" w:pos="5040"/>
        </w:tabs>
        <w:suppressAutoHyphens/>
        <w:jc w:val="both"/>
        <w:rPr>
          <w:sz w:val="24"/>
          <w:szCs w:val="24"/>
        </w:rPr>
      </w:pPr>
      <w:r w:rsidRPr="00244F50">
        <w:rPr>
          <w:spacing w:val="-2"/>
          <w:sz w:val="24"/>
          <w:szCs w:val="24"/>
        </w:rPr>
        <w:tab/>
      </w:r>
      <w:r w:rsidRPr="00244F50">
        <w:rPr>
          <w:spacing w:val="-2"/>
          <w:sz w:val="24"/>
          <w:szCs w:val="24"/>
        </w:rPr>
        <w:tab/>
        <w:t>Of the City of Galveston</w:t>
      </w:r>
    </w:p>
    <w:p w14:paraId="00D5806C" w14:textId="77777777" w:rsidR="00B15499" w:rsidRDefault="00B15499" w:rsidP="00062EE4">
      <w:pPr>
        <w:tabs>
          <w:tab w:val="left" w:pos="-720"/>
        </w:tabs>
        <w:suppressAutoHyphens/>
        <w:jc w:val="both"/>
      </w:pPr>
    </w:p>
    <w:p w14:paraId="19AC61F7" w14:textId="77777777" w:rsidR="0067704F" w:rsidRDefault="0067704F">
      <w:pPr>
        <w:pStyle w:val="Title"/>
        <w:tabs>
          <w:tab w:val="right" w:pos="9360"/>
        </w:tabs>
        <w:jc w:val="both"/>
      </w:pPr>
      <w:r>
        <w:tab/>
      </w:r>
      <w:r>
        <w:tab/>
        <w:t xml:space="preserve"> </w:t>
      </w:r>
    </w:p>
    <w:sectPr w:rsidR="0067704F">
      <w:foot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4E11" w14:textId="77777777" w:rsidR="00F808BC" w:rsidRDefault="00F808BC">
      <w:r>
        <w:separator/>
      </w:r>
    </w:p>
  </w:endnote>
  <w:endnote w:type="continuationSeparator" w:id="0">
    <w:p w14:paraId="1940E1B7" w14:textId="77777777" w:rsidR="00F808BC" w:rsidRDefault="00F808BC">
      <w:r>
        <w:continuationSeparator/>
      </w:r>
    </w:p>
  </w:endnote>
  <w:endnote w:type="continuationNotice" w:id="1">
    <w:p w14:paraId="0A016B6D" w14:textId="77777777" w:rsidR="00F808BC" w:rsidRDefault="00F80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9BF3" w14:textId="77777777" w:rsidR="007B6D34" w:rsidRPr="002C0F13" w:rsidRDefault="007B6D34">
    <w:pPr>
      <w:pStyle w:val="Footer"/>
      <w:rPr>
        <w:sz w:val="16"/>
        <w:szCs w:val="16"/>
      </w:rPr>
    </w:pPr>
    <w:r w:rsidRPr="002C0F13">
      <w:rPr>
        <w:sz w:val="16"/>
        <w:szCs w:val="16"/>
      </w:rPr>
      <w:t>Chapter</w:t>
    </w:r>
    <w:r w:rsidR="002C0F13" w:rsidRPr="002C0F13">
      <w:rPr>
        <w:sz w:val="16"/>
        <w:szCs w:val="16"/>
      </w:rPr>
      <w:t xml:space="preserve"> 15 – Garbage &amp; Trash</w:t>
    </w:r>
  </w:p>
  <w:p w14:paraId="785CBA4D" w14:textId="77777777" w:rsidR="007B6D34" w:rsidRDefault="006E6DEA">
    <w:pPr>
      <w:pStyle w:val="Footer"/>
      <w:rPr>
        <w:sz w:val="18"/>
      </w:rPr>
    </w:pPr>
    <w:r>
      <w:rPr>
        <w:sz w:val="16"/>
        <w:szCs w:val="16"/>
      </w:rPr>
      <w:t>Incidental Costs - Amends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1320" w14:textId="77777777" w:rsidR="00F808BC" w:rsidRDefault="00F808BC">
      <w:r>
        <w:separator/>
      </w:r>
    </w:p>
  </w:footnote>
  <w:footnote w:type="continuationSeparator" w:id="0">
    <w:p w14:paraId="082A7ED3" w14:textId="77777777" w:rsidR="00F808BC" w:rsidRDefault="00F808BC">
      <w:r>
        <w:continuationSeparator/>
      </w:r>
    </w:p>
  </w:footnote>
  <w:footnote w:type="continuationNotice" w:id="1">
    <w:p w14:paraId="58D45A7F" w14:textId="77777777" w:rsidR="00F808BC" w:rsidRDefault="00F80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679D1"/>
    <w:multiLevelType w:val="hybridMultilevel"/>
    <w:tmpl w:val="E89088B2"/>
    <w:lvl w:ilvl="0" w:tplc="CC06B25C">
      <w:start w:val="1"/>
      <w:numFmt w:val="decimal"/>
      <w:lvlText w:val="%1."/>
      <w:lvlJc w:val="left"/>
      <w:pPr>
        <w:ind w:left="720" w:hanging="360"/>
      </w:pPr>
      <w:rPr>
        <w:rFonts w:ascii="Times New Roman" w:eastAsia="MS Gothic"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3793A"/>
    <w:multiLevelType w:val="hybridMultilevel"/>
    <w:tmpl w:val="005C06E8"/>
    <w:lvl w:ilvl="0" w:tplc="61EC1F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34FD"/>
    <w:multiLevelType w:val="multilevel"/>
    <w:tmpl w:val="33B4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25CBD"/>
    <w:multiLevelType w:val="multilevel"/>
    <w:tmpl w:val="2CEA6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E000C"/>
    <w:multiLevelType w:val="hybridMultilevel"/>
    <w:tmpl w:val="7E6C8BD2"/>
    <w:lvl w:ilvl="0" w:tplc="D652ACEC">
      <w:start w:val="1"/>
      <w:numFmt w:val="lowerLetter"/>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44AD"/>
    <w:multiLevelType w:val="hybridMultilevel"/>
    <w:tmpl w:val="8A881C32"/>
    <w:lvl w:ilvl="0" w:tplc="E4B0C5B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F5417"/>
    <w:multiLevelType w:val="multilevel"/>
    <w:tmpl w:val="6680B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CD606D"/>
    <w:multiLevelType w:val="hybridMultilevel"/>
    <w:tmpl w:val="E2322DA0"/>
    <w:lvl w:ilvl="0" w:tplc="E4B0C5B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118347">
    <w:abstractNumId w:val="5"/>
  </w:num>
  <w:num w:numId="2" w16cid:durableId="225192068">
    <w:abstractNumId w:val="4"/>
  </w:num>
  <w:num w:numId="3" w16cid:durableId="2087072510">
    <w:abstractNumId w:val="7"/>
  </w:num>
  <w:num w:numId="4" w16cid:durableId="86119061">
    <w:abstractNumId w:val="1"/>
  </w:num>
  <w:num w:numId="5" w16cid:durableId="219026112">
    <w:abstractNumId w:val="2"/>
  </w:num>
  <w:num w:numId="6" w16cid:durableId="163253211">
    <w:abstractNumId w:val="3"/>
  </w:num>
  <w:num w:numId="7" w16cid:durableId="287320020">
    <w:abstractNumId w:val="0"/>
  </w:num>
  <w:num w:numId="8" w16cid:durableId="505563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44"/>
    <w:rsid w:val="00013225"/>
    <w:rsid w:val="00062EE4"/>
    <w:rsid w:val="000A462A"/>
    <w:rsid w:val="000A75DC"/>
    <w:rsid w:val="00136988"/>
    <w:rsid w:val="001656EC"/>
    <w:rsid w:val="00196EC2"/>
    <w:rsid w:val="001A12D3"/>
    <w:rsid w:val="001A21E0"/>
    <w:rsid w:val="001D292C"/>
    <w:rsid w:val="00220F7A"/>
    <w:rsid w:val="00232747"/>
    <w:rsid w:val="00244F50"/>
    <w:rsid w:val="002518D0"/>
    <w:rsid w:val="00256D7D"/>
    <w:rsid w:val="00271001"/>
    <w:rsid w:val="002B54A7"/>
    <w:rsid w:val="002C0F13"/>
    <w:rsid w:val="002E593B"/>
    <w:rsid w:val="002F369C"/>
    <w:rsid w:val="003043FA"/>
    <w:rsid w:val="0030568B"/>
    <w:rsid w:val="0030734B"/>
    <w:rsid w:val="00312A42"/>
    <w:rsid w:val="003371E4"/>
    <w:rsid w:val="00340B2F"/>
    <w:rsid w:val="00373644"/>
    <w:rsid w:val="0038501A"/>
    <w:rsid w:val="003B731C"/>
    <w:rsid w:val="003E7508"/>
    <w:rsid w:val="00406D5B"/>
    <w:rsid w:val="00416007"/>
    <w:rsid w:val="004476B3"/>
    <w:rsid w:val="0046559F"/>
    <w:rsid w:val="004813E0"/>
    <w:rsid w:val="004A30C7"/>
    <w:rsid w:val="004C6DD3"/>
    <w:rsid w:val="004D0BE1"/>
    <w:rsid w:val="004E2571"/>
    <w:rsid w:val="0052647F"/>
    <w:rsid w:val="00541A38"/>
    <w:rsid w:val="00542F46"/>
    <w:rsid w:val="00573B75"/>
    <w:rsid w:val="005C395C"/>
    <w:rsid w:val="005C3A7C"/>
    <w:rsid w:val="005C6C0D"/>
    <w:rsid w:val="005E4B40"/>
    <w:rsid w:val="005F078C"/>
    <w:rsid w:val="006256C5"/>
    <w:rsid w:val="00633D1B"/>
    <w:rsid w:val="00650526"/>
    <w:rsid w:val="006648D7"/>
    <w:rsid w:val="0067704F"/>
    <w:rsid w:val="00686193"/>
    <w:rsid w:val="006937FE"/>
    <w:rsid w:val="006E6DEA"/>
    <w:rsid w:val="006F5702"/>
    <w:rsid w:val="00744AE5"/>
    <w:rsid w:val="00750EFD"/>
    <w:rsid w:val="00766CE9"/>
    <w:rsid w:val="00782FE4"/>
    <w:rsid w:val="0079086F"/>
    <w:rsid w:val="007B6D34"/>
    <w:rsid w:val="007C27C0"/>
    <w:rsid w:val="007D55ED"/>
    <w:rsid w:val="008008D2"/>
    <w:rsid w:val="00805A3F"/>
    <w:rsid w:val="008420B8"/>
    <w:rsid w:val="0084365E"/>
    <w:rsid w:val="00860163"/>
    <w:rsid w:val="008757BA"/>
    <w:rsid w:val="008A1AC0"/>
    <w:rsid w:val="008A6332"/>
    <w:rsid w:val="008B4FE4"/>
    <w:rsid w:val="008E4B28"/>
    <w:rsid w:val="008F6E95"/>
    <w:rsid w:val="00912369"/>
    <w:rsid w:val="0093141E"/>
    <w:rsid w:val="00960F7C"/>
    <w:rsid w:val="009652EC"/>
    <w:rsid w:val="0097715B"/>
    <w:rsid w:val="00997C4B"/>
    <w:rsid w:val="009B6EE6"/>
    <w:rsid w:val="009D4C1E"/>
    <w:rsid w:val="00A12741"/>
    <w:rsid w:val="00A84D6C"/>
    <w:rsid w:val="00AA1CDF"/>
    <w:rsid w:val="00AA6BC2"/>
    <w:rsid w:val="00B15499"/>
    <w:rsid w:val="00B2594A"/>
    <w:rsid w:val="00B40C2B"/>
    <w:rsid w:val="00B41433"/>
    <w:rsid w:val="00B62331"/>
    <w:rsid w:val="00B74AC1"/>
    <w:rsid w:val="00BC70C1"/>
    <w:rsid w:val="00BD298D"/>
    <w:rsid w:val="00BE4D39"/>
    <w:rsid w:val="00C02003"/>
    <w:rsid w:val="00C35DEE"/>
    <w:rsid w:val="00CA2F37"/>
    <w:rsid w:val="00CA5E77"/>
    <w:rsid w:val="00CA7508"/>
    <w:rsid w:val="00CD6C0F"/>
    <w:rsid w:val="00D10C1E"/>
    <w:rsid w:val="00D13386"/>
    <w:rsid w:val="00D26AF2"/>
    <w:rsid w:val="00D42361"/>
    <w:rsid w:val="00D444B7"/>
    <w:rsid w:val="00D629BF"/>
    <w:rsid w:val="00DF53D0"/>
    <w:rsid w:val="00E10BA2"/>
    <w:rsid w:val="00E475C0"/>
    <w:rsid w:val="00E50885"/>
    <w:rsid w:val="00E74B9C"/>
    <w:rsid w:val="00EB2644"/>
    <w:rsid w:val="00EF3A6F"/>
    <w:rsid w:val="00EF4517"/>
    <w:rsid w:val="00F049FF"/>
    <w:rsid w:val="00F04D60"/>
    <w:rsid w:val="00F410BB"/>
    <w:rsid w:val="00F457E2"/>
    <w:rsid w:val="00F808BC"/>
    <w:rsid w:val="00F8337E"/>
    <w:rsid w:val="00FE4601"/>
    <w:rsid w:val="10B22E7E"/>
    <w:rsid w:val="2785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08478"/>
  <w15:chartTrackingRefBased/>
  <w15:docId w15:val="{224CFC3B-DB1F-4AFC-B64F-45D138F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D34"/>
    <w:pPr>
      <w:keepNext/>
      <w:keepLines/>
      <w:spacing w:before="480" w:line="276" w:lineRule="auto"/>
      <w:outlineLvl w:val="0"/>
    </w:pPr>
    <w:rPr>
      <w:rFonts w:ascii="Arial" w:eastAsia="MS Gothic" w:hAnsi="Arial"/>
      <w:b/>
      <w:bCs/>
      <w:sz w:val="28"/>
      <w:szCs w:val="28"/>
    </w:rPr>
  </w:style>
  <w:style w:type="paragraph" w:styleId="Heading2">
    <w:name w:val="heading 2"/>
    <w:basedOn w:val="Normal"/>
    <w:next w:val="Normal"/>
    <w:link w:val="Heading2Char"/>
    <w:uiPriority w:val="9"/>
    <w:unhideWhenUsed/>
    <w:qFormat/>
    <w:rsid w:val="007B6D34"/>
    <w:pPr>
      <w:keepNext/>
      <w:keepLines/>
      <w:spacing w:before="200" w:line="276" w:lineRule="auto"/>
      <w:outlineLvl w:val="1"/>
    </w:pPr>
    <w:rPr>
      <w:rFonts w:ascii="Arial" w:eastAsia="MS Gothic" w:hAnsi="Arial"/>
      <w:b/>
      <w:bCs/>
      <w:sz w:val="26"/>
      <w:szCs w:val="26"/>
    </w:rPr>
  </w:style>
  <w:style w:type="paragraph" w:styleId="Heading3">
    <w:name w:val="heading 3"/>
    <w:basedOn w:val="Normal"/>
    <w:next w:val="Normal"/>
    <w:link w:val="Heading3Char"/>
    <w:uiPriority w:val="9"/>
    <w:qFormat/>
    <w:pPr>
      <w:keepNext/>
      <w:tabs>
        <w:tab w:val="left" w:pos="-720"/>
      </w:tabs>
      <w:suppressAutoHyphens/>
      <w:jc w:val="both"/>
      <w:outlineLvl w:val="2"/>
    </w:pPr>
    <w:rPr>
      <w:b/>
      <w:spacing w:val="-2"/>
      <w:sz w:val="24"/>
    </w:rPr>
  </w:style>
  <w:style w:type="paragraph" w:styleId="Heading4">
    <w:name w:val="heading 4"/>
    <w:basedOn w:val="Normal"/>
    <w:next w:val="Normal"/>
    <w:link w:val="Heading4Char"/>
    <w:uiPriority w:val="9"/>
    <w:unhideWhenUsed/>
    <w:qFormat/>
    <w:rsid w:val="007B6D34"/>
    <w:pPr>
      <w:keepNext/>
      <w:keepLines/>
      <w:spacing w:before="200" w:line="276" w:lineRule="auto"/>
      <w:outlineLvl w:val="3"/>
    </w:pPr>
    <w:rPr>
      <w:rFonts w:ascii="Arial" w:eastAsia="MS Gothic" w:hAnsi="Arial"/>
      <w:b/>
      <w:bCs/>
      <w:i/>
      <w:iCs/>
      <w:sz w:val="22"/>
      <w:szCs w:val="22"/>
    </w:rPr>
  </w:style>
  <w:style w:type="paragraph" w:styleId="Heading5">
    <w:name w:val="heading 5"/>
    <w:basedOn w:val="Normal"/>
    <w:next w:val="Normal"/>
    <w:link w:val="Heading5Char"/>
    <w:uiPriority w:val="9"/>
    <w:unhideWhenUsed/>
    <w:qFormat/>
    <w:rsid w:val="007B6D34"/>
    <w:pPr>
      <w:keepNext/>
      <w:keepLines/>
      <w:spacing w:before="200" w:line="276" w:lineRule="auto"/>
      <w:outlineLvl w:val="4"/>
    </w:pPr>
    <w:rPr>
      <w:rFonts w:ascii="Arial" w:eastAsia="MS Gothic" w:hAnsi="Arial"/>
      <w:sz w:val="22"/>
      <w:szCs w:val="22"/>
    </w:rPr>
  </w:style>
  <w:style w:type="paragraph" w:styleId="Heading6">
    <w:name w:val="heading 6"/>
    <w:basedOn w:val="Normal"/>
    <w:next w:val="Normal"/>
    <w:link w:val="Heading6Char"/>
    <w:uiPriority w:val="9"/>
    <w:unhideWhenUsed/>
    <w:qFormat/>
    <w:rsid w:val="007B6D34"/>
    <w:pPr>
      <w:keepNext/>
      <w:keepLines/>
      <w:spacing w:before="200" w:line="276" w:lineRule="auto"/>
      <w:outlineLvl w:val="5"/>
    </w:pPr>
    <w:rPr>
      <w:rFonts w:ascii="Arial" w:eastAsia="MS Gothic" w:hAnsi="Arial"/>
      <w:i/>
      <w:iCs/>
      <w:sz w:val="22"/>
      <w:szCs w:val="22"/>
    </w:rPr>
  </w:style>
  <w:style w:type="paragraph" w:styleId="Heading7">
    <w:name w:val="heading 7"/>
    <w:basedOn w:val="Normal"/>
    <w:next w:val="Normal"/>
    <w:link w:val="Heading7Char"/>
    <w:uiPriority w:val="9"/>
    <w:unhideWhenUsed/>
    <w:qFormat/>
    <w:rsid w:val="007B6D34"/>
    <w:pPr>
      <w:keepNext/>
      <w:keepLines/>
      <w:spacing w:before="200" w:line="276" w:lineRule="auto"/>
      <w:outlineLvl w:val="6"/>
    </w:pPr>
    <w:rPr>
      <w:rFonts w:ascii="Cambria" w:eastAsia="MS Gothic" w:hAnsi="Cambria"/>
      <w:i/>
      <w:iCs/>
      <w:color w:val="404040"/>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s>
      <w:suppressAutoHyphens/>
      <w:jc w:val="both"/>
    </w:pPr>
    <w:rPr>
      <w:spacing w:val="-2"/>
      <w:sz w:val="24"/>
    </w:rPr>
  </w:style>
  <w:style w:type="paragraph" w:styleId="Title">
    <w:name w:val="Title"/>
    <w:basedOn w:val="Normal"/>
    <w:link w:val="TitleChar"/>
    <w:uiPriority w:val="10"/>
    <w:qFormat/>
    <w:pPr>
      <w:jc w:val="center"/>
    </w:pPr>
    <w:rPr>
      <w:b/>
      <w:sz w:val="24"/>
    </w:rPr>
  </w:style>
  <w:style w:type="paragraph" w:styleId="Footer">
    <w:name w:val="footer"/>
    <w:basedOn w:val="Normal"/>
    <w:link w:val="FooterChar"/>
    <w:uiPriority w:val="99"/>
    <w:pPr>
      <w:tabs>
        <w:tab w:val="center" w:pos="4320"/>
        <w:tab w:val="right" w:pos="8640"/>
      </w:tabs>
    </w:pPr>
    <w:rPr>
      <w:sz w:val="24"/>
    </w:rPr>
  </w:style>
  <w:style w:type="paragraph" w:styleId="Header">
    <w:name w:val="header"/>
    <w:basedOn w:val="Normal"/>
    <w:link w:val="HeaderChar"/>
    <w:uiPriority w:val="99"/>
    <w:pPr>
      <w:tabs>
        <w:tab w:val="center" w:pos="4320"/>
        <w:tab w:val="right" w:pos="8640"/>
      </w:tabs>
    </w:pPr>
  </w:style>
  <w:style w:type="character" w:customStyle="1" w:styleId="Heading1Char">
    <w:name w:val="Heading 1 Char"/>
    <w:link w:val="Heading1"/>
    <w:uiPriority w:val="9"/>
    <w:rsid w:val="007B6D34"/>
    <w:rPr>
      <w:rFonts w:ascii="Arial" w:eastAsia="MS Gothic" w:hAnsi="Arial"/>
      <w:b/>
      <w:bCs/>
      <w:sz w:val="28"/>
      <w:szCs w:val="28"/>
    </w:rPr>
  </w:style>
  <w:style w:type="character" w:customStyle="1" w:styleId="Heading2Char">
    <w:name w:val="Heading 2 Char"/>
    <w:link w:val="Heading2"/>
    <w:uiPriority w:val="9"/>
    <w:rsid w:val="007B6D34"/>
    <w:rPr>
      <w:rFonts w:ascii="Arial" w:eastAsia="MS Gothic" w:hAnsi="Arial"/>
      <w:b/>
      <w:bCs/>
      <w:sz w:val="26"/>
      <w:szCs w:val="26"/>
    </w:rPr>
  </w:style>
  <w:style w:type="character" w:customStyle="1" w:styleId="Heading4Char">
    <w:name w:val="Heading 4 Char"/>
    <w:link w:val="Heading4"/>
    <w:uiPriority w:val="9"/>
    <w:rsid w:val="007B6D34"/>
    <w:rPr>
      <w:rFonts w:ascii="Arial" w:eastAsia="MS Gothic" w:hAnsi="Arial"/>
      <w:b/>
      <w:bCs/>
      <w:i/>
      <w:iCs/>
      <w:sz w:val="22"/>
      <w:szCs w:val="22"/>
    </w:rPr>
  </w:style>
  <w:style w:type="character" w:customStyle="1" w:styleId="Heading5Char">
    <w:name w:val="Heading 5 Char"/>
    <w:link w:val="Heading5"/>
    <w:uiPriority w:val="9"/>
    <w:rsid w:val="007B6D34"/>
    <w:rPr>
      <w:rFonts w:ascii="Arial" w:eastAsia="MS Gothic" w:hAnsi="Arial"/>
      <w:sz w:val="22"/>
      <w:szCs w:val="22"/>
    </w:rPr>
  </w:style>
  <w:style w:type="character" w:customStyle="1" w:styleId="Heading6Char">
    <w:name w:val="Heading 6 Char"/>
    <w:link w:val="Heading6"/>
    <w:uiPriority w:val="9"/>
    <w:rsid w:val="007B6D34"/>
    <w:rPr>
      <w:rFonts w:ascii="Arial" w:eastAsia="MS Gothic" w:hAnsi="Arial"/>
      <w:i/>
      <w:iCs/>
      <w:sz w:val="22"/>
      <w:szCs w:val="22"/>
    </w:rPr>
  </w:style>
  <w:style w:type="character" w:customStyle="1" w:styleId="Heading7Char">
    <w:name w:val="Heading 7 Char"/>
    <w:link w:val="Heading7"/>
    <w:uiPriority w:val="9"/>
    <w:rsid w:val="007B6D34"/>
    <w:rPr>
      <w:rFonts w:ascii="Cambria" w:eastAsia="MS Gothic" w:hAnsi="Cambria"/>
      <w:i/>
      <w:iCs/>
      <w:color w:val="404040"/>
      <w:sz w:val="22"/>
      <w:szCs w:val="22"/>
    </w:rPr>
  </w:style>
  <w:style w:type="numbering" w:customStyle="1" w:styleId="NoList1">
    <w:name w:val="No List1"/>
    <w:next w:val="NoList"/>
    <w:uiPriority w:val="99"/>
    <w:semiHidden/>
    <w:unhideWhenUsed/>
    <w:rsid w:val="007B6D34"/>
  </w:style>
  <w:style w:type="paragraph" w:customStyle="1" w:styleId="list0">
    <w:name w:val="list0"/>
    <w:basedOn w:val="Normal"/>
    <w:qFormat/>
    <w:rsid w:val="007B6D34"/>
    <w:pPr>
      <w:spacing w:after="120"/>
      <w:ind w:left="432" w:hanging="432"/>
      <w:jc w:val="both"/>
    </w:pPr>
    <w:rPr>
      <w:rFonts w:ascii="Arial" w:eastAsia="Calibri" w:hAnsi="Arial" w:cs="Arial"/>
    </w:rPr>
  </w:style>
  <w:style w:type="paragraph" w:customStyle="1" w:styleId="list1">
    <w:name w:val="list1"/>
    <w:basedOn w:val="list0"/>
    <w:qFormat/>
    <w:rsid w:val="007B6D34"/>
    <w:pPr>
      <w:ind w:left="864"/>
    </w:pPr>
  </w:style>
  <w:style w:type="paragraph" w:customStyle="1" w:styleId="list2">
    <w:name w:val="list2"/>
    <w:basedOn w:val="list1"/>
    <w:qFormat/>
    <w:rsid w:val="007B6D34"/>
    <w:pPr>
      <w:ind w:left="1296"/>
    </w:pPr>
  </w:style>
  <w:style w:type="paragraph" w:customStyle="1" w:styleId="list3">
    <w:name w:val="list3"/>
    <w:basedOn w:val="list2"/>
    <w:qFormat/>
    <w:rsid w:val="007B6D34"/>
    <w:pPr>
      <w:ind w:left="1728"/>
    </w:pPr>
  </w:style>
  <w:style w:type="paragraph" w:customStyle="1" w:styleId="list4">
    <w:name w:val="list4"/>
    <w:basedOn w:val="list3"/>
    <w:qFormat/>
    <w:rsid w:val="007B6D34"/>
    <w:pPr>
      <w:ind w:left="2160"/>
    </w:pPr>
  </w:style>
  <w:style w:type="paragraph" w:customStyle="1" w:styleId="list5">
    <w:name w:val="list5"/>
    <w:basedOn w:val="list4"/>
    <w:qFormat/>
    <w:rsid w:val="007B6D34"/>
    <w:pPr>
      <w:ind w:left="2592"/>
    </w:pPr>
  </w:style>
  <w:style w:type="paragraph" w:customStyle="1" w:styleId="list6">
    <w:name w:val="list6"/>
    <w:basedOn w:val="list5"/>
    <w:qFormat/>
    <w:rsid w:val="007B6D34"/>
    <w:pPr>
      <w:ind w:left="3024"/>
    </w:pPr>
  </w:style>
  <w:style w:type="paragraph" w:customStyle="1" w:styleId="list7">
    <w:name w:val="list7"/>
    <w:basedOn w:val="list6"/>
    <w:qFormat/>
    <w:rsid w:val="007B6D34"/>
    <w:pPr>
      <w:ind w:left="3456"/>
    </w:pPr>
  </w:style>
  <w:style w:type="paragraph" w:customStyle="1" w:styleId="list8">
    <w:name w:val="list8"/>
    <w:basedOn w:val="list7"/>
    <w:qFormat/>
    <w:rsid w:val="007B6D34"/>
    <w:pPr>
      <w:ind w:left="3888"/>
    </w:pPr>
  </w:style>
  <w:style w:type="paragraph" w:customStyle="1" w:styleId="p0">
    <w:name w:val="p0"/>
    <w:basedOn w:val="Normal"/>
    <w:qFormat/>
    <w:rsid w:val="007B6D34"/>
    <w:pPr>
      <w:spacing w:after="120"/>
      <w:ind w:firstLine="432"/>
      <w:jc w:val="both"/>
    </w:pPr>
    <w:rPr>
      <w:rFonts w:ascii="Arial" w:eastAsia="Calibri" w:hAnsi="Arial" w:cs="Arial"/>
      <w:szCs w:val="22"/>
    </w:rPr>
  </w:style>
  <w:style w:type="paragraph" w:customStyle="1" w:styleId="p1">
    <w:name w:val="p1"/>
    <w:basedOn w:val="p0"/>
    <w:qFormat/>
    <w:rsid w:val="007B6D34"/>
    <w:pPr>
      <w:ind w:left="432"/>
    </w:pPr>
  </w:style>
  <w:style w:type="paragraph" w:customStyle="1" w:styleId="p2">
    <w:name w:val="p2"/>
    <w:basedOn w:val="p1"/>
    <w:qFormat/>
    <w:rsid w:val="007B6D34"/>
    <w:pPr>
      <w:ind w:left="864"/>
    </w:pPr>
  </w:style>
  <w:style w:type="paragraph" w:customStyle="1" w:styleId="p3">
    <w:name w:val="p3"/>
    <w:basedOn w:val="p2"/>
    <w:qFormat/>
    <w:rsid w:val="007B6D34"/>
    <w:pPr>
      <w:ind w:left="1296"/>
    </w:pPr>
  </w:style>
  <w:style w:type="paragraph" w:customStyle="1" w:styleId="p4">
    <w:name w:val="p4"/>
    <w:basedOn w:val="p3"/>
    <w:qFormat/>
    <w:rsid w:val="007B6D34"/>
    <w:pPr>
      <w:ind w:left="1728"/>
    </w:pPr>
  </w:style>
  <w:style w:type="paragraph" w:customStyle="1" w:styleId="p5">
    <w:name w:val="p5"/>
    <w:basedOn w:val="p4"/>
    <w:qFormat/>
    <w:rsid w:val="007B6D34"/>
    <w:pPr>
      <w:ind w:left="2160"/>
    </w:pPr>
  </w:style>
  <w:style w:type="paragraph" w:customStyle="1" w:styleId="p6">
    <w:name w:val="p6"/>
    <w:basedOn w:val="p5"/>
    <w:qFormat/>
    <w:rsid w:val="007B6D34"/>
    <w:pPr>
      <w:ind w:left="2592"/>
    </w:pPr>
  </w:style>
  <w:style w:type="paragraph" w:customStyle="1" w:styleId="p7">
    <w:name w:val="p7"/>
    <w:basedOn w:val="p6"/>
    <w:qFormat/>
    <w:rsid w:val="007B6D34"/>
    <w:pPr>
      <w:ind w:left="3024"/>
    </w:pPr>
  </w:style>
  <w:style w:type="paragraph" w:customStyle="1" w:styleId="p8">
    <w:name w:val="p8"/>
    <w:basedOn w:val="p7"/>
    <w:qFormat/>
    <w:rsid w:val="007B6D34"/>
    <w:pPr>
      <w:ind w:left="3456"/>
    </w:pPr>
  </w:style>
  <w:style w:type="paragraph" w:customStyle="1" w:styleId="b0">
    <w:name w:val="b0"/>
    <w:basedOn w:val="Normal"/>
    <w:qFormat/>
    <w:rsid w:val="007B6D34"/>
    <w:pPr>
      <w:spacing w:after="200"/>
      <w:jc w:val="both"/>
    </w:pPr>
    <w:rPr>
      <w:rFonts w:ascii="Arial" w:eastAsia="Calibri" w:hAnsi="Arial" w:cs="Arial"/>
    </w:rPr>
  </w:style>
  <w:style w:type="paragraph" w:customStyle="1" w:styleId="b1">
    <w:name w:val="b1"/>
    <w:basedOn w:val="b0"/>
    <w:qFormat/>
    <w:rsid w:val="007B6D34"/>
    <w:pPr>
      <w:ind w:left="432"/>
    </w:pPr>
  </w:style>
  <w:style w:type="paragraph" w:customStyle="1" w:styleId="b2">
    <w:name w:val="b2"/>
    <w:basedOn w:val="b1"/>
    <w:qFormat/>
    <w:rsid w:val="007B6D34"/>
    <w:pPr>
      <w:ind w:left="864"/>
    </w:pPr>
  </w:style>
  <w:style w:type="paragraph" w:customStyle="1" w:styleId="b3">
    <w:name w:val="b3"/>
    <w:basedOn w:val="b2"/>
    <w:qFormat/>
    <w:rsid w:val="007B6D34"/>
    <w:pPr>
      <w:ind w:left="1296"/>
    </w:pPr>
  </w:style>
  <w:style w:type="paragraph" w:customStyle="1" w:styleId="b4">
    <w:name w:val="b4"/>
    <w:basedOn w:val="b3"/>
    <w:qFormat/>
    <w:rsid w:val="007B6D34"/>
    <w:pPr>
      <w:ind w:left="1728"/>
    </w:pPr>
  </w:style>
  <w:style w:type="paragraph" w:customStyle="1" w:styleId="b5">
    <w:name w:val="b5"/>
    <w:basedOn w:val="b4"/>
    <w:qFormat/>
    <w:rsid w:val="007B6D34"/>
    <w:pPr>
      <w:ind w:left="2160"/>
    </w:pPr>
  </w:style>
  <w:style w:type="paragraph" w:customStyle="1" w:styleId="b6">
    <w:name w:val="b6"/>
    <w:basedOn w:val="b5"/>
    <w:qFormat/>
    <w:rsid w:val="007B6D34"/>
    <w:pPr>
      <w:ind w:left="2592"/>
    </w:pPr>
  </w:style>
  <w:style w:type="paragraph" w:customStyle="1" w:styleId="b7">
    <w:name w:val="b7"/>
    <w:basedOn w:val="b6"/>
    <w:qFormat/>
    <w:rsid w:val="007B6D34"/>
    <w:pPr>
      <w:ind w:left="3024"/>
    </w:pPr>
  </w:style>
  <w:style w:type="paragraph" w:customStyle="1" w:styleId="b8">
    <w:name w:val="b8"/>
    <w:basedOn w:val="b7"/>
    <w:qFormat/>
    <w:rsid w:val="007B6D34"/>
    <w:pPr>
      <w:ind w:left="3456"/>
    </w:pPr>
  </w:style>
  <w:style w:type="paragraph" w:customStyle="1" w:styleId="h0">
    <w:name w:val="h0"/>
    <w:basedOn w:val="Normal"/>
    <w:qFormat/>
    <w:rsid w:val="007B6D34"/>
    <w:pPr>
      <w:spacing w:after="200"/>
      <w:ind w:left="432" w:hanging="432"/>
    </w:pPr>
    <w:rPr>
      <w:rFonts w:ascii="Arial" w:eastAsia="Calibri" w:hAnsi="Arial" w:cs="Arial"/>
      <w:color w:val="808080"/>
      <w:sz w:val="22"/>
      <w:szCs w:val="22"/>
    </w:rPr>
  </w:style>
  <w:style w:type="paragraph" w:customStyle="1" w:styleId="h1">
    <w:name w:val="h1"/>
    <w:basedOn w:val="h0"/>
    <w:qFormat/>
    <w:rsid w:val="007B6D34"/>
    <w:pPr>
      <w:ind w:left="864"/>
    </w:pPr>
  </w:style>
  <w:style w:type="paragraph" w:customStyle="1" w:styleId="h2">
    <w:name w:val="h2"/>
    <w:basedOn w:val="h1"/>
    <w:qFormat/>
    <w:rsid w:val="007B6D34"/>
    <w:pPr>
      <w:ind w:left="1296"/>
    </w:pPr>
  </w:style>
  <w:style w:type="paragraph" w:customStyle="1" w:styleId="h3">
    <w:name w:val="h3"/>
    <w:basedOn w:val="h2"/>
    <w:qFormat/>
    <w:rsid w:val="007B6D34"/>
    <w:pPr>
      <w:ind w:left="1728"/>
    </w:pPr>
  </w:style>
  <w:style w:type="paragraph" w:customStyle="1" w:styleId="h4">
    <w:name w:val="h4"/>
    <w:basedOn w:val="h3"/>
    <w:qFormat/>
    <w:rsid w:val="007B6D34"/>
    <w:pPr>
      <w:ind w:left="2160"/>
    </w:pPr>
  </w:style>
  <w:style w:type="paragraph" w:customStyle="1" w:styleId="h5">
    <w:name w:val="h5"/>
    <w:basedOn w:val="h4"/>
    <w:qFormat/>
    <w:rsid w:val="007B6D34"/>
    <w:pPr>
      <w:ind w:left="2592"/>
    </w:pPr>
  </w:style>
  <w:style w:type="paragraph" w:customStyle="1" w:styleId="h6">
    <w:name w:val="h6"/>
    <w:basedOn w:val="h5"/>
    <w:qFormat/>
    <w:rsid w:val="007B6D34"/>
    <w:pPr>
      <w:ind w:left="3024"/>
    </w:pPr>
  </w:style>
  <w:style w:type="paragraph" w:customStyle="1" w:styleId="h7">
    <w:name w:val="h7"/>
    <w:basedOn w:val="h6"/>
    <w:qFormat/>
    <w:rsid w:val="007B6D34"/>
    <w:pPr>
      <w:ind w:left="3456"/>
    </w:pPr>
  </w:style>
  <w:style w:type="paragraph" w:customStyle="1" w:styleId="h8">
    <w:name w:val="h8"/>
    <w:basedOn w:val="h7"/>
    <w:qFormat/>
    <w:rsid w:val="007B6D34"/>
    <w:pPr>
      <w:ind w:left="3888"/>
    </w:pPr>
  </w:style>
  <w:style w:type="paragraph" w:customStyle="1" w:styleId="seclink">
    <w:name w:val="seclink"/>
    <w:basedOn w:val="Normal"/>
    <w:qFormat/>
    <w:rsid w:val="007B6D34"/>
    <w:pPr>
      <w:spacing w:after="120"/>
    </w:pPr>
    <w:rPr>
      <w:rFonts w:ascii="Arial" w:eastAsia="Calibri" w:hAnsi="Arial" w:cs="Arial"/>
      <w:color w:val="0000FF"/>
      <w:szCs w:val="22"/>
    </w:rPr>
  </w:style>
  <w:style w:type="character" w:styleId="Hyperlink">
    <w:name w:val="Hyperlink"/>
    <w:uiPriority w:val="99"/>
    <w:unhideWhenUsed/>
    <w:qFormat/>
    <w:rsid w:val="007B6D34"/>
    <w:rPr>
      <w:rFonts w:ascii="Arial" w:hAnsi="Arial"/>
      <w:color w:val="0000FF"/>
      <w:sz w:val="20"/>
      <w:u w:val="single"/>
    </w:rPr>
  </w:style>
  <w:style w:type="paragraph" w:customStyle="1" w:styleId="historynote">
    <w:name w:val="historynote"/>
    <w:basedOn w:val="Normal"/>
    <w:qFormat/>
    <w:rsid w:val="007B6D34"/>
    <w:pPr>
      <w:tabs>
        <w:tab w:val="right" w:pos="9180"/>
      </w:tabs>
      <w:spacing w:after="120"/>
      <w:ind w:left="432"/>
    </w:pPr>
    <w:rPr>
      <w:rFonts w:ascii="Arial" w:eastAsia="Calibri" w:hAnsi="Arial" w:cs="Arial"/>
      <w:color w:val="7F7F7F"/>
      <w:szCs w:val="22"/>
    </w:rPr>
  </w:style>
  <w:style w:type="paragraph" w:customStyle="1" w:styleId="bc0">
    <w:name w:val="bc0"/>
    <w:basedOn w:val="b0"/>
    <w:qFormat/>
    <w:rsid w:val="007B6D34"/>
    <w:pPr>
      <w:spacing w:after="120"/>
      <w:jc w:val="center"/>
    </w:pPr>
  </w:style>
  <w:style w:type="paragraph" w:customStyle="1" w:styleId="sec">
    <w:name w:val="sec"/>
    <w:basedOn w:val="Normal"/>
    <w:qFormat/>
    <w:rsid w:val="007B6D34"/>
    <w:pPr>
      <w:keepNext/>
      <w:spacing w:before="360" w:after="200" w:line="276" w:lineRule="auto"/>
    </w:pPr>
    <w:rPr>
      <w:rFonts w:ascii="Arial" w:eastAsia="Calibri" w:hAnsi="Arial" w:cs="Arial"/>
      <w:b/>
      <w:color w:val="404040"/>
      <w:sz w:val="22"/>
      <w:szCs w:val="22"/>
    </w:rPr>
  </w:style>
  <w:style w:type="character" w:customStyle="1" w:styleId="Heading3Char">
    <w:name w:val="Heading 3 Char"/>
    <w:link w:val="Heading3"/>
    <w:uiPriority w:val="9"/>
    <w:rsid w:val="007B6D34"/>
    <w:rPr>
      <w:b/>
      <w:spacing w:val="-2"/>
      <w:sz w:val="24"/>
    </w:rPr>
  </w:style>
  <w:style w:type="character" w:customStyle="1" w:styleId="TitleChar">
    <w:name w:val="Title Char"/>
    <w:link w:val="Title"/>
    <w:uiPriority w:val="10"/>
    <w:rsid w:val="007B6D34"/>
    <w:rPr>
      <w:b/>
      <w:sz w:val="24"/>
    </w:rPr>
  </w:style>
  <w:style w:type="paragraph" w:styleId="Subtitle">
    <w:name w:val="Subtitle"/>
    <w:basedOn w:val="Normal"/>
    <w:next w:val="Normal"/>
    <w:link w:val="SubtitleChar"/>
    <w:uiPriority w:val="11"/>
    <w:qFormat/>
    <w:rsid w:val="007B6D34"/>
    <w:pPr>
      <w:numPr>
        <w:ilvl w:val="1"/>
      </w:numPr>
      <w:spacing w:after="200" w:line="276" w:lineRule="auto"/>
    </w:pPr>
    <w:rPr>
      <w:rFonts w:ascii="Arial" w:eastAsia="MS Gothic" w:hAnsi="Arial"/>
      <w:i/>
      <w:iCs/>
      <w:spacing w:val="15"/>
      <w:sz w:val="24"/>
      <w:szCs w:val="24"/>
    </w:rPr>
  </w:style>
  <w:style w:type="character" w:customStyle="1" w:styleId="SubtitleChar">
    <w:name w:val="Subtitle Char"/>
    <w:link w:val="Subtitle"/>
    <w:uiPriority w:val="11"/>
    <w:rsid w:val="007B6D34"/>
    <w:rPr>
      <w:rFonts w:ascii="Arial" w:eastAsia="MS Gothic" w:hAnsi="Arial"/>
      <w:i/>
      <w:iCs/>
      <w:spacing w:val="15"/>
      <w:sz w:val="24"/>
      <w:szCs w:val="24"/>
    </w:rPr>
  </w:style>
  <w:style w:type="paragraph" w:customStyle="1" w:styleId="r0">
    <w:name w:val="r0"/>
    <w:basedOn w:val="Normal"/>
    <w:qFormat/>
    <w:rsid w:val="007B6D34"/>
    <w:pPr>
      <w:spacing w:after="120"/>
      <w:jc w:val="both"/>
    </w:pPr>
    <w:rPr>
      <w:rFonts w:ascii="Arial" w:eastAsia="Calibri" w:hAnsi="Arial" w:cs="Arial"/>
      <w:szCs w:val="22"/>
    </w:rPr>
  </w:style>
  <w:style w:type="paragraph" w:customStyle="1" w:styleId="listml0">
    <w:name w:val="listml0"/>
    <w:basedOn w:val="list0"/>
    <w:qFormat/>
    <w:rsid w:val="007B6D34"/>
    <w:pPr>
      <w:tabs>
        <w:tab w:val="left" w:pos="432"/>
        <w:tab w:val="left" w:pos="864"/>
      </w:tabs>
      <w:ind w:left="864" w:hanging="864"/>
    </w:pPr>
  </w:style>
  <w:style w:type="paragraph" w:customStyle="1" w:styleId="listml1">
    <w:name w:val="listml1"/>
    <w:basedOn w:val="list1"/>
    <w:qFormat/>
    <w:rsid w:val="007B6D34"/>
    <w:pPr>
      <w:tabs>
        <w:tab w:val="left" w:pos="864"/>
        <w:tab w:val="left" w:pos="1296"/>
      </w:tabs>
      <w:ind w:left="1296" w:hanging="864"/>
    </w:pPr>
  </w:style>
  <w:style w:type="paragraph" w:customStyle="1" w:styleId="listml2">
    <w:name w:val="listml2"/>
    <w:basedOn w:val="list2"/>
    <w:qFormat/>
    <w:rsid w:val="007B6D34"/>
    <w:pPr>
      <w:tabs>
        <w:tab w:val="left" w:pos="1296"/>
        <w:tab w:val="left" w:pos="1728"/>
      </w:tabs>
      <w:ind w:left="1728" w:hanging="864"/>
    </w:pPr>
  </w:style>
  <w:style w:type="paragraph" w:customStyle="1" w:styleId="listml3">
    <w:name w:val="listml3"/>
    <w:basedOn w:val="list3"/>
    <w:qFormat/>
    <w:rsid w:val="007B6D34"/>
    <w:pPr>
      <w:tabs>
        <w:tab w:val="left" w:pos="1728"/>
        <w:tab w:val="left" w:pos="2160"/>
      </w:tabs>
      <w:ind w:left="2160" w:hanging="864"/>
    </w:pPr>
  </w:style>
  <w:style w:type="paragraph" w:customStyle="1" w:styleId="listml4">
    <w:name w:val="listml4"/>
    <w:basedOn w:val="list4"/>
    <w:qFormat/>
    <w:rsid w:val="007B6D34"/>
    <w:pPr>
      <w:tabs>
        <w:tab w:val="left" w:pos="2160"/>
        <w:tab w:val="left" w:pos="2592"/>
      </w:tabs>
      <w:ind w:left="2592" w:hanging="864"/>
    </w:pPr>
  </w:style>
  <w:style w:type="paragraph" w:customStyle="1" w:styleId="listml5">
    <w:name w:val="listml5"/>
    <w:basedOn w:val="list5"/>
    <w:qFormat/>
    <w:rsid w:val="007B6D34"/>
    <w:pPr>
      <w:tabs>
        <w:tab w:val="left" w:pos="2592"/>
        <w:tab w:val="left" w:pos="3024"/>
      </w:tabs>
      <w:ind w:left="3024" w:hanging="864"/>
    </w:pPr>
  </w:style>
  <w:style w:type="paragraph" w:customStyle="1" w:styleId="listml6">
    <w:name w:val="listml6"/>
    <w:basedOn w:val="list6"/>
    <w:qFormat/>
    <w:rsid w:val="007B6D34"/>
    <w:pPr>
      <w:tabs>
        <w:tab w:val="left" w:pos="3024"/>
        <w:tab w:val="left" w:pos="3456"/>
      </w:tabs>
      <w:ind w:left="3456" w:hanging="864"/>
    </w:pPr>
  </w:style>
  <w:style w:type="paragraph" w:customStyle="1" w:styleId="listml7">
    <w:name w:val="listml7"/>
    <w:basedOn w:val="list7"/>
    <w:qFormat/>
    <w:rsid w:val="007B6D34"/>
    <w:pPr>
      <w:tabs>
        <w:tab w:val="left" w:pos="3456"/>
        <w:tab w:val="left" w:pos="3888"/>
      </w:tabs>
      <w:ind w:left="3888" w:hanging="864"/>
    </w:pPr>
  </w:style>
  <w:style w:type="paragraph" w:customStyle="1" w:styleId="listml8">
    <w:name w:val="listml8"/>
    <w:basedOn w:val="list8"/>
    <w:qFormat/>
    <w:rsid w:val="007B6D34"/>
    <w:pPr>
      <w:tabs>
        <w:tab w:val="left" w:pos="3888"/>
        <w:tab w:val="left" w:pos="4320"/>
      </w:tabs>
      <w:ind w:left="4320" w:hanging="864"/>
    </w:pPr>
  </w:style>
  <w:style w:type="paragraph" w:customStyle="1" w:styleId="b18q">
    <w:name w:val="b1_8q"/>
    <w:basedOn w:val="b1"/>
    <w:qFormat/>
    <w:rsid w:val="007B6D34"/>
    <w:pPr>
      <w:spacing w:after="160"/>
    </w:pPr>
    <w:rPr>
      <w:sz w:val="16"/>
    </w:rPr>
  </w:style>
  <w:style w:type="paragraph" w:customStyle="1" w:styleId="refmanualfn">
    <w:name w:val="refmanualfn"/>
    <w:basedOn w:val="historynote"/>
    <w:qFormat/>
    <w:rsid w:val="007B6D34"/>
    <w:pPr>
      <w:ind w:left="0"/>
    </w:pPr>
  </w:style>
  <w:style w:type="paragraph" w:customStyle="1" w:styleId="refeditorfn">
    <w:name w:val="refeditorfn"/>
    <w:basedOn w:val="historynote"/>
    <w:qFormat/>
    <w:rsid w:val="007B6D34"/>
    <w:pPr>
      <w:ind w:left="0"/>
    </w:pPr>
  </w:style>
  <w:style w:type="paragraph" w:customStyle="1" w:styleId="refgenericfn">
    <w:name w:val="refgenericfn"/>
    <w:basedOn w:val="historynote"/>
    <w:qFormat/>
    <w:rsid w:val="007B6D34"/>
    <w:pPr>
      <w:ind w:left="0"/>
    </w:pPr>
  </w:style>
  <w:style w:type="paragraph" w:customStyle="1" w:styleId="refcharterfn">
    <w:name w:val="refcharterfn"/>
    <w:basedOn w:val="historynote"/>
    <w:qFormat/>
    <w:rsid w:val="007B6D34"/>
    <w:pPr>
      <w:ind w:left="0"/>
    </w:pPr>
  </w:style>
  <w:style w:type="paragraph" w:customStyle="1" w:styleId="refcrossfn">
    <w:name w:val="refcrossfn"/>
    <w:basedOn w:val="historynote"/>
    <w:qFormat/>
    <w:rsid w:val="007B6D34"/>
    <w:pPr>
      <w:ind w:left="0"/>
    </w:pPr>
  </w:style>
  <w:style w:type="paragraph" w:customStyle="1" w:styleId="refstateconstfn">
    <w:name w:val="refstateconstfn"/>
    <w:basedOn w:val="historynote"/>
    <w:qFormat/>
    <w:rsid w:val="007B6D34"/>
    <w:pPr>
      <w:ind w:left="0"/>
    </w:pPr>
  </w:style>
  <w:style w:type="paragraph" w:customStyle="1" w:styleId="refcaselawfn">
    <w:name w:val="refcaselawfn"/>
    <w:basedOn w:val="historynote"/>
    <w:qFormat/>
    <w:rsid w:val="007B6D34"/>
    <w:pPr>
      <w:ind w:left="0"/>
    </w:pPr>
  </w:style>
  <w:style w:type="paragraph" w:customStyle="1" w:styleId="refcaselawanno">
    <w:name w:val="refcaselawanno"/>
    <w:basedOn w:val="historynote"/>
    <w:qFormat/>
    <w:rsid w:val="007B6D34"/>
    <w:pPr>
      <w:ind w:left="0"/>
    </w:pPr>
  </w:style>
  <w:style w:type="paragraph" w:customStyle="1" w:styleId="refnotefn">
    <w:name w:val="refnotefn"/>
    <w:basedOn w:val="historynote"/>
    <w:qFormat/>
    <w:rsid w:val="007B6D34"/>
    <w:pPr>
      <w:ind w:left="0"/>
    </w:pPr>
  </w:style>
  <w:style w:type="paragraph" w:customStyle="1" w:styleId="refstatelawfn">
    <w:name w:val="refstatelawfn"/>
    <w:basedOn w:val="historynote"/>
    <w:qFormat/>
    <w:rsid w:val="007B6D34"/>
    <w:pPr>
      <w:ind w:left="0"/>
    </w:pPr>
  </w:style>
  <w:style w:type="paragraph" w:customStyle="1" w:styleId="subsec1">
    <w:name w:val="subsec1"/>
    <w:basedOn w:val="sec"/>
    <w:qFormat/>
    <w:rsid w:val="007B6D34"/>
    <w:pPr>
      <w:spacing w:before="240"/>
    </w:pPr>
    <w:rPr>
      <w:sz w:val="20"/>
    </w:rPr>
  </w:style>
  <w:style w:type="character" w:styleId="FollowedHyperlink">
    <w:name w:val="FollowedHyperlink"/>
    <w:uiPriority w:val="99"/>
    <w:semiHidden/>
    <w:unhideWhenUsed/>
    <w:rsid w:val="007B6D34"/>
    <w:rPr>
      <w:color w:val="800080"/>
      <w:u w:val="single"/>
    </w:rPr>
  </w:style>
  <w:style w:type="paragraph" w:customStyle="1" w:styleId="bkmk">
    <w:name w:val="bkmk"/>
    <w:basedOn w:val="Normal"/>
    <w:rsid w:val="007B6D34"/>
    <w:pPr>
      <w:spacing w:before="100" w:beforeAutospacing="1" w:after="100" w:afterAutospacing="1"/>
    </w:pPr>
    <w:rPr>
      <w:rFonts w:eastAsia="MS Mincho"/>
      <w:sz w:val="24"/>
      <w:szCs w:val="24"/>
      <w:lang w:eastAsia="ja-JP"/>
    </w:rPr>
  </w:style>
  <w:style w:type="paragraph" w:customStyle="1" w:styleId="incr2">
    <w:name w:val="incr2"/>
    <w:basedOn w:val="Normal"/>
    <w:rsid w:val="007B6D34"/>
    <w:pPr>
      <w:spacing w:before="100" w:beforeAutospacing="1" w:after="100" w:afterAutospacing="1"/>
    </w:pPr>
    <w:rPr>
      <w:rFonts w:eastAsia="MS Mincho"/>
      <w:sz w:val="24"/>
      <w:szCs w:val="24"/>
      <w:lang w:eastAsia="ja-JP"/>
    </w:rPr>
  </w:style>
  <w:style w:type="paragraph" w:customStyle="1" w:styleId="content3">
    <w:name w:val="content3"/>
    <w:basedOn w:val="Normal"/>
    <w:rsid w:val="007B6D34"/>
    <w:pPr>
      <w:spacing w:before="100" w:beforeAutospacing="1" w:after="100" w:afterAutospacing="1"/>
    </w:pPr>
    <w:rPr>
      <w:rFonts w:eastAsia="MS Mincho"/>
      <w:sz w:val="24"/>
      <w:szCs w:val="24"/>
      <w:lang w:eastAsia="ja-JP"/>
    </w:rPr>
  </w:style>
  <w:style w:type="paragraph" w:customStyle="1" w:styleId="incr0">
    <w:name w:val="incr0"/>
    <w:basedOn w:val="Normal"/>
    <w:rsid w:val="007B6D34"/>
    <w:pPr>
      <w:spacing w:before="100" w:beforeAutospacing="1" w:after="100" w:afterAutospacing="1"/>
    </w:pPr>
    <w:rPr>
      <w:rFonts w:eastAsia="MS Mincho"/>
      <w:sz w:val="24"/>
      <w:szCs w:val="24"/>
      <w:lang w:eastAsia="ja-JP"/>
    </w:rPr>
  </w:style>
  <w:style w:type="paragraph" w:customStyle="1" w:styleId="content1">
    <w:name w:val="content1"/>
    <w:basedOn w:val="Normal"/>
    <w:rsid w:val="007B6D34"/>
    <w:pPr>
      <w:spacing w:before="100" w:beforeAutospacing="1" w:after="100" w:afterAutospacing="1"/>
    </w:pPr>
    <w:rPr>
      <w:rFonts w:eastAsia="MS Mincho"/>
      <w:sz w:val="24"/>
      <w:szCs w:val="24"/>
      <w:lang w:eastAsia="ja-JP"/>
    </w:rPr>
  </w:style>
  <w:style w:type="paragraph" w:customStyle="1" w:styleId="incr1">
    <w:name w:val="incr1"/>
    <w:basedOn w:val="Normal"/>
    <w:rsid w:val="007B6D34"/>
    <w:pPr>
      <w:spacing w:before="100" w:beforeAutospacing="1" w:after="100" w:afterAutospacing="1"/>
    </w:pPr>
    <w:rPr>
      <w:rFonts w:eastAsia="MS Mincho"/>
      <w:sz w:val="24"/>
      <w:szCs w:val="24"/>
      <w:lang w:eastAsia="ja-JP"/>
    </w:rPr>
  </w:style>
  <w:style w:type="paragraph" w:customStyle="1" w:styleId="content2">
    <w:name w:val="content2"/>
    <w:basedOn w:val="Normal"/>
    <w:rsid w:val="007B6D34"/>
    <w:pPr>
      <w:spacing w:before="100" w:beforeAutospacing="1" w:after="100" w:afterAutospacing="1"/>
    </w:pPr>
    <w:rPr>
      <w:rFonts w:eastAsia="MS Mincho"/>
      <w:sz w:val="24"/>
      <w:szCs w:val="24"/>
      <w:lang w:eastAsia="ja-JP"/>
    </w:rPr>
  </w:style>
  <w:style w:type="paragraph" w:customStyle="1" w:styleId="refnote">
    <w:name w:val="refnote"/>
    <w:basedOn w:val="Normal"/>
    <w:rsid w:val="007B6D34"/>
    <w:pPr>
      <w:spacing w:before="100" w:beforeAutospacing="1" w:after="100" w:afterAutospacing="1"/>
    </w:pPr>
    <w:rPr>
      <w:rFonts w:eastAsia="MS Mincho"/>
      <w:sz w:val="24"/>
      <w:szCs w:val="24"/>
      <w:lang w:eastAsia="ja-JP"/>
    </w:rPr>
  </w:style>
  <w:style w:type="character" w:customStyle="1" w:styleId="HeaderChar">
    <w:name w:val="Header Char"/>
    <w:link w:val="Header"/>
    <w:uiPriority w:val="99"/>
    <w:rsid w:val="007B6D34"/>
  </w:style>
  <w:style w:type="character" w:customStyle="1" w:styleId="FooterChar">
    <w:name w:val="Footer Char"/>
    <w:link w:val="Footer"/>
    <w:uiPriority w:val="99"/>
    <w:rsid w:val="007B6D34"/>
    <w:rPr>
      <w:sz w:val="24"/>
    </w:rPr>
  </w:style>
  <w:style w:type="paragraph" w:customStyle="1" w:styleId="hg0">
    <w:name w:val="hg0"/>
    <w:qFormat/>
    <w:rsid w:val="007B6D34"/>
    <w:pPr>
      <w:spacing w:after="120"/>
      <w:ind w:left="432" w:hanging="432"/>
    </w:pPr>
    <w:rPr>
      <w:rFonts w:ascii="Arial" w:eastAsia="Calibri" w:hAnsi="Arial" w:cs="Arial"/>
      <w:szCs w:val="22"/>
    </w:rPr>
  </w:style>
  <w:style w:type="paragraph" w:customStyle="1" w:styleId="hg1">
    <w:name w:val="hg1"/>
    <w:basedOn w:val="hg0"/>
    <w:qFormat/>
    <w:rsid w:val="007B6D34"/>
    <w:pPr>
      <w:ind w:left="864"/>
    </w:pPr>
  </w:style>
  <w:style w:type="paragraph" w:customStyle="1" w:styleId="hg2">
    <w:name w:val="hg2"/>
    <w:basedOn w:val="hg1"/>
    <w:qFormat/>
    <w:rsid w:val="007B6D34"/>
    <w:pPr>
      <w:ind w:left="1296"/>
    </w:pPr>
  </w:style>
  <w:style w:type="paragraph" w:customStyle="1" w:styleId="hg3">
    <w:name w:val="hg3"/>
    <w:basedOn w:val="hg2"/>
    <w:qFormat/>
    <w:rsid w:val="007B6D34"/>
    <w:pPr>
      <w:ind w:left="1728"/>
    </w:pPr>
  </w:style>
  <w:style w:type="paragraph" w:customStyle="1" w:styleId="hg4">
    <w:name w:val="hg4"/>
    <w:basedOn w:val="hg3"/>
    <w:qFormat/>
    <w:rsid w:val="007B6D34"/>
    <w:pPr>
      <w:ind w:left="2160"/>
    </w:pPr>
  </w:style>
  <w:style w:type="paragraph" w:customStyle="1" w:styleId="hg5">
    <w:name w:val="hg5"/>
    <w:basedOn w:val="hg4"/>
    <w:qFormat/>
    <w:rsid w:val="007B6D34"/>
    <w:pPr>
      <w:ind w:left="2592"/>
    </w:pPr>
  </w:style>
  <w:style w:type="paragraph" w:customStyle="1" w:styleId="hg6">
    <w:name w:val="hg6"/>
    <w:basedOn w:val="hg5"/>
    <w:qFormat/>
    <w:rsid w:val="007B6D34"/>
    <w:pPr>
      <w:ind w:left="3024"/>
    </w:pPr>
  </w:style>
  <w:style w:type="paragraph" w:customStyle="1" w:styleId="hg7">
    <w:name w:val="hg7"/>
    <w:basedOn w:val="hg6"/>
    <w:qFormat/>
    <w:rsid w:val="007B6D34"/>
    <w:pPr>
      <w:ind w:left="3456"/>
    </w:pPr>
  </w:style>
  <w:style w:type="paragraph" w:customStyle="1" w:styleId="historynote0">
    <w:name w:val="historynote0"/>
    <w:basedOn w:val="Normal"/>
    <w:rsid w:val="007B6D34"/>
    <w:pPr>
      <w:spacing w:before="100" w:beforeAutospacing="1" w:after="100" w:afterAutospacing="1"/>
    </w:pPr>
    <w:rPr>
      <w:rFonts w:eastAsia="MS Mincho"/>
      <w:sz w:val="24"/>
      <w:szCs w:val="24"/>
      <w:lang w:eastAsia="ja-JP"/>
    </w:rPr>
  </w:style>
  <w:style w:type="paragraph" w:customStyle="1" w:styleId="refeditor0">
    <w:name w:val="refeditor0"/>
    <w:basedOn w:val="Normal"/>
    <w:rsid w:val="007B6D34"/>
    <w:pPr>
      <w:spacing w:before="100" w:beforeAutospacing="1" w:after="100" w:afterAutospacing="1"/>
    </w:pPr>
    <w:rPr>
      <w:rFonts w:eastAsia="MS Mincho"/>
      <w:sz w:val="24"/>
      <w:szCs w:val="24"/>
      <w:lang w:eastAsia="ja-JP"/>
    </w:rPr>
  </w:style>
  <w:style w:type="paragraph" w:customStyle="1" w:styleId="refcross0">
    <w:name w:val="refcross0"/>
    <w:basedOn w:val="Normal"/>
    <w:rsid w:val="007B6D34"/>
    <w:pPr>
      <w:spacing w:before="100" w:beforeAutospacing="1" w:after="100" w:afterAutospacing="1"/>
    </w:pPr>
    <w:rPr>
      <w:rFonts w:eastAsia="MS Mincho"/>
      <w:sz w:val="24"/>
      <w:szCs w:val="24"/>
      <w:lang w:eastAsia="ja-JP"/>
    </w:rPr>
  </w:style>
  <w:style w:type="paragraph" w:styleId="PlainText">
    <w:name w:val="Plain Text"/>
    <w:basedOn w:val="Normal"/>
    <w:link w:val="PlainTextChar"/>
    <w:uiPriority w:val="99"/>
    <w:unhideWhenUsed/>
    <w:rsid w:val="007B6D34"/>
    <w:rPr>
      <w:rFonts w:ascii="Calibri" w:eastAsia="Calibri" w:hAnsi="Calibri" w:cs="Arial"/>
      <w:sz w:val="22"/>
      <w:szCs w:val="21"/>
    </w:rPr>
  </w:style>
  <w:style w:type="character" w:customStyle="1" w:styleId="PlainTextChar">
    <w:name w:val="Plain Text Char"/>
    <w:link w:val="PlainText"/>
    <w:uiPriority w:val="99"/>
    <w:rsid w:val="007B6D34"/>
    <w:rPr>
      <w:rFonts w:ascii="Calibri" w:eastAsia="Calibri" w:hAnsi="Calibri" w:cs="Arial"/>
      <w:sz w:val="22"/>
      <w:szCs w:val="21"/>
    </w:rPr>
  </w:style>
  <w:style w:type="paragraph" w:customStyle="1" w:styleId="1indent">
    <w:name w:val="1indent"/>
    <w:basedOn w:val="Normal"/>
    <w:rsid w:val="007B6D34"/>
    <w:pPr>
      <w:spacing w:before="100" w:beforeAutospacing="1" w:after="100" w:afterAutospacing="1"/>
      <w:jc w:val="both"/>
    </w:pPr>
    <w:rPr>
      <w:sz w:val="24"/>
      <w:szCs w:val="24"/>
    </w:rPr>
  </w:style>
  <w:style w:type="character" w:styleId="CommentReference">
    <w:name w:val="annotation reference"/>
    <w:uiPriority w:val="99"/>
    <w:semiHidden/>
    <w:unhideWhenUsed/>
    <w:rsid w:val="007B6D34"/>
    <w:rPr>
      <w:sz w:val="16"/>
      <w:szCs w:val="16"/>
    </w:rPr>
  </w:style>
  <w:style w:type="paragraph" w:styleId="CommentText">
    <w:name w:val="annotation text"/>
    <w:basedOn w:val="Normal"/>
    <w:link w:val="CommentTextChar"/>
    <w:uiPriority w:val="99"/>
    <w:unhideWhenUsed/>
    <w:rsid w:val="007B6D34"/>
    <w:pPr>
      <w:spacing w:after="200"/>
    </w:pPr>
    <w:rPr>
      <w:rFonts w:ascii="Calibri" w:eastAsia="Calibri" w:hAnsi="Calibri" w:cs="Arial"/>
    </w:rPr>
  </w:style>
  <w:style w:type="character" w:customStyle="1" w:styleId="CommentTextChar">
    <w:name w:val="Comment Text Char"/>
    <w:link w:val="CommentText"/>
    <w:uiPriority w:val="99"/>
    <w:rsid w:val="007B6D34"/>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7B6D34"/>
    <w:rPr>
      <w:b/>
      <w:bCs/>
    </w:rPr>
  </w:style>
  <w:style w:type="character" w:customStyle="1" w:styleId="CommentSubjectChar">
    <w:name w:val="Comment Subject Char"/>
    <w:link w:val="CommentSubject"/>
    <w:uiPriority w:val="99"/>
    <w:semiHidden/>
    <w:rsid w:val="007B6D34"/>
    <w:rPr>
      <w:rFonts w:ascii="Calibri" w:eastAsia="Calibri" w:hAnsi="Calibri" w:cs="Arial"/>
      <w:b/>
      <w:bCs/>
    </w:rPr>
  </w:style>
  <w:style w:type="paragraph" w:styleId="BalloonText">
    <w:name w:val="Balloon Text"/>
    <w:basedOn w:val="Normal"/>
    <w:link w:val="BalloonTextChar"/>
    <w:uiPriority w:val="99"/>
    <w:semiHidden/>
    <w:unhideWhenUsed/>
    <w:rsid w:val="007B6D34"/>
    <w:rPr>
      <w:rFonts w:ascii="Tahoma" w:eastAsia="Calibri" w:hAnsi="Tahoma" w:cs="Tahoma"/>
      <w:sz w:val="16"/>
      <w:szCs w:val="16"/>
    </w:rPr>
  </w:style>
  <w:style w:type="character" w:customStyle="1" w:styleId="BalloonTextChar">
    <w:name w:val="Balloon Text Char"/>
    <w:link w:val="BalloonText"/>
    <w:uiPriority w:val="99"/>
    <w:semiHidden/>
    <w:rsid w:val="007B6D34"/>
    <w:rPr>
      <w:rFonts w:ascii="Tahoma" w:eastAsia="Calibri" w:hAnsi="Tahoma" w:cs="Tahoma"/>
      <w:sz w:val="16"/>
      <w:szCs w:val="16"/>
    </w:rPr>
  </w:style>
  <w:style w:type="paragraph" w:styleId="ListParagraph">
    <w:name w:val="List Paragraph"/>
    <w:basedOn w:val="Normal"/>
    <w:uiPriority w:val="34"/>
    <w:qFormat/>
    <w:rsid w:val="00256D7D"/>
    <w:pPr>
      <w:ind w:left="720"/>
    </w:pPr>
  </w:style>
  <w:style w:type="character" w:customStyle="1" w:styleId="normaltextrun">
    <w:name w:val="normaltextrun"/>
    <w:rsid w:val="009652EC"/>
  </w:style>
  <w:style w:type="paragraph" w:customStyle="1" w:styleId="paragraph">
    <w:name w:val="paragraph"/>
    <w:basedOn w:val="Normal"/>
    <w:rsid w:val="009652EC"/>
    <w:pPr>
      <w:spacing w:before="100" w:beforeAutospacing="1" w:after="100" w:afterAutospacing="1"/>
    </w:pPr>
    <w:rPr>
      <w:sz w:val="24"/>
      <w:szCs w:val="24"/>
    </w:rPr>
  </w:style>
  <w:style w:type="character" w:customStyle="1" w:styleId="eop">
    <w:name w:val="eop"/>
    <w:rsid w:val="009652EC"/>
  </w:style>
  <w:style w:type="character" w:customStyle="1" w:styleId="contextualspellingandgrammarerror">
    <w:name w:val="contextualspellingandgrammarerror"/>
    <w:rsid w:val="0030734B"/>
  </w:style>
  <w:style w:type="character" w:customStyle="1" w:styleId="ital">
    <w:name w:val="ital"/>
    <w:rsid w:val="004D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53087">
      <w:bodyDiv w:val="1"/>
      <w:marLeft w:val="0"/>
      <w:marRight w:val="0"/>
      <w:marTop w:val="0"/>
      <w:marBottom w:val="0"/>
      <w:divBdr>
        <w:top w:val="none" w:sz="0" w:space="0" w:color="auto"/>
        <w:left w:val="none" w:sz="0" w:space="0" w:color="auto"/>
        <w:bottom w:val="none" w:sz="0" w:space="0" w:color="auto"/>
        <w:right w:val="none" w:sz="0" w:space="0" w:color="auto"/>
      </w:divBdr>
      <w:divsChild>
        <w:div w:id="408771878">
          <w:marLeft w:val="0"/>
          <w:marRight w:val="0"/>
          <w:marTop w:val="0"/>
          <w:marBottom w:val="0"/>
          <w:divBdr>
            <w:top w:val="none" w:sz="0" w:space="0" w:color="auto"/>
            <w:left w:val="none" w:sz="0" w:space="0" w:color="auto"/>
            <w:bottom w:val="none" w:sz="0" w:space="0" w:color="auto"/>
            <w:right w:val="none" w:sz="0" w:space="0" w:color="auto"/>
          </w:divBdr>
        </w:div>
        <w:div w:id="1384790997">
          <w:marLeft w:val="0"/>
          <w:marRight w:val="0"/>
          <w:marTop w:val="0"/>
          <w:marBottom w:val="0"/>
          <w:divBdr>
            <w:top w:val="none" w:sz="0" w:space="0" w:color="auto"/>
            <w:left w:val="none" w:sz="0" w:space="0" w:color="auto"/>
            <w:bottom w:val="none" w:sz="0" w:space="0" w:color="auto"/>
            <w:right w:val="none" w:sz="0" w:space="0" w:color="auto"/>
          </w:divBdr>
        </w:div>
        <w:div w:id="2100101868">
          <w:marLeft w:val="0"/>
          <w:marRight w:val="0"/>
          <w:marTop w:val="0"/>
          <w:marBottom w:val="0"/>
          <w:divBdr>
            <w:top w:val="none" w:sz="0" w:space="0" w:color="auto"/>
            <w:left w:val="none" w:sz="0" w:space="0" w:color="auto"/>
            <w:bottom w:val="none" w:sz="0" w:space="0" w:color="auto"/>
            <w:right w:val="none" w:sz="0" w:space="0" w:color="auto"/>
          </w:divBdr>
        </w:div>
      </w:divsChild>
    </w:div>
    <w:div w:id="798689014">
      <w:bodyDiv w:val="1"/>
      <w:marLeft w:val="0"/>
      <w:marRight w:val="0"/>
      <w:marTop w:val="0"/>
      <w:marBottom w:val="0"/>
      <w:divBdr>
        <w:top w:val="none" w:sz="0" w:space="0" w:color="auto"/>
        <w:left w:val="none" w:sz="0" w:space="0" w:color="auto"/>
        <w:bottom w:val="none" w:sz="0" w:space="0" w:color="auto"/>
        <w:right w:val="none" w:sz="0" w:space="0" w:color="auto"/>
      </w:divBdr>
      <w:divsChild>
        <w:div w:id="384794474">
          <w:marLeft w:val="0"/>
          <w:marRight w:val="0"/>
          <w:marTop w:val="0"/>
          <w:marBottom w:val="0"/>
          <w:divBdr>
            <w:top w:val="none" w:sz="0" w:space="0" w:color="auto"/>
            <w:left w:val="none" w:sz="0" w:space="0" w:color="auto"/>
            <w:bottom w:val="none" w:sz="0" w:space="0" w:color="auto"/>
            <w:right w:val="none" w:sz="0" w:space="0" w:color="auto"/>
          </w:divBdr>
        </w:div>
        <w:div w:id="1884712081">
          <w:marLeft w:val="0"/>
          <w:marRight w:val="0"/>
          <w:marTop w:val="120"/>
          <w:marBottom w:val="120"/>
          <w:divBdr>
            <w:top w:val="none" w:sz="0" w:space="0" w:color="auto"/>
            <w:left w:val="none" w:sz="0" w:space="0" w:color="auto"/>
            <w:bottom w:val="none" w:sz="0" w:space="0" w:color="auto"/>
            <w:right w:val="none" w:sz="0" w:space="0" w:color="auto"/>
          </w:divBdr>
          <w:divsChild>
            <w:div w:id="212470080">
              <w:marLeft w:val="0"/>
              <w:marRight w:val="0"/>
              <w:marTop w:val="0"/>
              <w:marBottom w:val="0"/>
              <w:divBdr>
                <w:top w:val="none" w:sz="0" w:space="0" w:color="auto"/>
                <w:left w:val="none" w:sz="0" w:space="0" w:color="auto"/>
                <w:bottom w:val="none" w:sz="0" w:space="0" w:color="auto"/>
                <w:right w:val="none" w:sz="0" w:space="0" w:color="auto"/>
              </w:divBdr>
              <w:divsChild>
                <w:div w:id="894122552">
                  <w:marLeft w:val="0"/>
                  <w:marRight w:val="0"/>
                  <w:marTop w:val="0"/>
                  <w:marBottom w:val="0"/>
                  <w:divBdr>
                    <w:top w:val="none" w:sz="0" w:space="0" w:color="auto"/>
                    <w:left w:val="none" w:sz="0" w:space="0" w:color="auto"/>
                    <w:bottom w:val="none" w:sz="0" w:space="0" w:color="auto"/>
                    <w:right w:val="none" w:sz="0" w:space="0" w:color="auto"/>
                  </w:divBdr>
                </w:div>
              </w:divsChild>
            </w:div>
            <w:div w:id="743726655">
              <w:marLeft w:val="0"/>
              <w:marRight w:val="0"/>
              <w:marTop w:val="0"/>
              <w:marBottom w:val="0"/>
              <w:divBdr>
                <w:top w:val="none" w:sz="0" w:space="0" w:color="auto"/>
                <w:left w:val="none" w:sz="0" w:space="0" w:color="auto"/>
                <w:bottom w:val="none" w:sz="0" w:space="0" w:color="auto"/>
                <w:right w:val="none" w:sz="0" w:space="0" w:color="auto"/>
              </w:divBdr>
              <w:divsChild>
                <w:div w:id="13832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95168">
      <w:bodyDiv w:val="1"/>
      <w:marLeft w:val="0"/>
      <w:marRight w:val="0"/>
      <w:marTop w:val="0"/>
      <w:marBottom w:val="0"/>
      <w:divBdr>
        <w:top w:val="none" w:sz="0" w:space="0" w:color="auto"/>
        <w:left w:val="none" w:sz="0" w:space="0" w:color="auto"/>
        <w:bottom w:val="none" w:sz="0" w:space="0" w:color="auto"/>
        <w:right w:val="none" w:sz="0" w:space="0" w:color="auto"/>
      </w:divBdr>
      <w:divsChild>
        <w:div w:id="200022764">
          <w:marLeft w:val="0"/>
          <w:marRight w:val="0"/>
          <w:marTop w:val="0"/>
          <w:marBottom w:val="0"/>
          <w:divBdr>
            <w:top w:val="none" w:sz="0" w:space="0" w:color="auto"/>
            <w:left w:val="none" w:sz="0" w:space="0" w:color="auto"/>
            <w:bottom w:val="none" w:sz="0" w:space="0" w:color="auto"/>
            <w:right w:val="none" w:sz="0" w:space="0" w:color="auto"/>
          </w:divBdr>
        </w:div>
        <w:div w:id="1068267081">
          <w:marLeft w:val="0"/>
          <w:marRight w:val="0"/>
          <w:marTop w:val="0"/>
          <w:marBottom w:val="0"/>
          <w:divBdr>
            <w:top w:val="none" w:sz="0" w:space="0" w:color="auto"/>
            <w:left w:val="none" w:sz="0" w:space="0" w:color="auto"/>
            <w:bottom w:val="none" w:sz="0" w:space="0" w:color="auto"/>
            <w:right w:val="none" w:sz="0" w:space="0" w:color="auto"/>
          </w:divBdr>
        </w:div>
        <w:div w:id="1816291997">
          <w:marLeft w:val="0"/>
          <w:marRight w:val="0"/>
          <w:marTop w:val="0"/>
          <w:marBottom w:val="0"/>
          <w:divBdr>
            <w:top w:val="none" w:sz="0" w:space="0" w:color="auto"/>
            <w:left w:val="none" w:sz="0" w:space="0" w:color="auto"/>
            <w:bottom w:val="none" w:sz="0" w:space="0" w:color="auto"/>
            <w:right w:val="none" w:sz="0" w:space="0" w:color="auto"/>
          </w:divBdr>
        </w:div>
      </w:divsChild>
    </w:div>
    <w:div w:id="1982690081">
      <w:bodyDiv w:val="1"/>
      <w:marLeft w:val="0"/>
      <w:marRight w:val="0"/>
      <w:marTop w:val="0"/>
      <w:marBottom w:val="0"/>
      <w:divBdr>
        <w:top w:val="none" w:sz="0" w:space="0" w:color="auto"/>
        <w:left w:val="none" w:sz="0" w:space="0" w:color="auto"/>
        <w:bottom w:val="none" w:sz="0" w:space="0" w:color="auto"/>
        <w:right w:val="none" w:sz="0" w:space="0" w:color="auto"/>
      </w:divBdr>
      <w:divsChild>
        <w:div w:id="1073741914">
          <w:marLeft w:val="0"/>
          <w:marRight w:val="0"/>
          <w:marTop w:val="0"/>
          <w:marBottom w:val="0"/>
          <w:divBdr>
            <w:top w:val="none" w:sz="0" w:space="0" w:color="auto"/>
            <w:left w:val="none" w:sz="0" w:space="0" w:color="auto"/>
            <w:bottom w:val="none" w:sz="0" w:space="0" w:color="auto"/>
            <w:right w:val="none" w:sz="0" w:space="0" w:color="auto"/>
          </w:divBdr>
        </w:div>
        <w:div w:id="200134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0E686-22B5-49A5-8CD7-4DDA5D23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ORDINANCE NO</vt:lpstr>
    </vt:vector>
  </TitlesOfParts>
  <Company>City of Galveston</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Donna Fairweather</dc:creator>
  <cp:keywords/>
  <cp:lastModifiedBy>Brandon Cook</cp:lastModifiedBy>
  <cp:revision>6</cp:revision>
  <cp:lastPrinted>2023-10-18T15:00:00Z</cp:lastPrinted>
  <dcterms:created xsi:type="dcterms:W3CDTF">2023-10-18T15:31:00Z</dcterms:created>
  <dcterms:modified xsi:type="dcterms:W3CDTF">2023-10-18T20:47:00Z</dcterms:modified>
</cp:coreProperties>
</file>